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9850E3" w:rsidRDefault="007C72B6" w:rsidP="007C72B6">
      <w:pPr>
        <w:rPr>
          <w:rFonts w:ascii="Times New Roman" w:hAnsi="Times New Roman" w:cs="Times New Roman"/>
          <w:b/>
          <w:color w:val="FF0000"/>
          <w:sz w:val="96"/>
          <w:szCs w:val="96"/>
        </w:rPr>
      </w:pPr>
      <w:r>
        <w:rPr>
          <w:rFonts w:ascii="Times New Roman" w:hAnsi="Times New Roman" w:cs="Times New Roman"/>
          <w:b/>
          <w:color w:val="FF0000"/>
          <w:sz w:val="96"/>
          <w:szCs w:val="96"/>
        </w:rPr>
        <w:t>ΣΕΞΟΥΑΛΙΚΩΣ</w:t>
      </w:r>
      <w:r w:rsidRPr="007C72B6">
        <w:rPr>
          <w:rFonts w:ascii="Times New Roman" w:hAnsi="Times New Roman" w:cs="Times New Roman"/>
          <w:b/>
          <w:color w:val="FF0000"/>
          <w:sz w:val="96"/>
          <w:szCs w:val="96"/>
        </w:rPr>
        <w:t xml:space="preserve"> ΜΕΤΑΔΙΔΟΜΕΝΑ ΝΟΣΗΜΑΤΑ</w:t>
      </w:r>
    </w:p>
    <w:p w:rsidR="007C72B6" w:rsidRDefault="007C72B6" w:rsidP="007C72B6">
      <w:pPr>
        <w:rPr>
          <w:rFonts w:ascii="Times New Roman" w:hAnsi="Times New Roman" w:cs="Times New Roman"/>
          <w:color w:val="000000" w:themeColor="text1"/>
          <w:sz w:val="40"/>
          <w:szCs w:val="40"/>
        </w:rPr>
      </w:pPr>
    </w:p>
    <w:p w:rsidR="007C72B6" w:rsidRDefault="007C72B6" w:rsidP="007C72B6">
      <w:pPr>
        <w:rPr>
          <w:rFonts w:ascii="Times New Roman" w:hAnsi="Times New Roman" w:cs="Times New Roman"/>
          <w:color w:val="000000" w:themeColor="text1"/>
          <w:sz w:val="40"/>
          <w:szCs w:val="40"/>
        </w:rPr>
      </w:pPr>
    </w:p>
    <w:p w:rsidR="007C72B6" w:rsidRDefault="007C72B6" w:rsidP="007C72B6">
      <w:pPr>
        <w:rPr>
          <w:rFonts w:ascii="Times New Roman" w:hAnsi="Times New Roman" w:cs="Times New Roman"/>
          <w:color w:val="000000" w:themeColor="text1"/>
          <w:sz w:val="72"/>
          <w:szCs w:val="72"/>
        </w:rPr>
      </w:pPr>
    </w:p>
    <w:p w:rsidR="007C72B6" w:rsidRPr="007C72B6" w:rsidRDefault="007C72B6" w:rsidP="007C72B6">
      <w:pP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Ξέρεις να προστατεύεις τον εαυτό σου</w:t>
      </w:r>
      <w:r w:rsidRPr="007C72B6">
        <w:rPr>
          <w:rFonts w:ascii="Times New Roman" w:hAnsi="Times New Roman" w:cs="Times New Roman"/>
          <w:color w:val="000000" w:themeColor="text1"/>
          <w:sz w:val="72"/>
          <w:szCs w:val="72"/>
        </w:rPr>
        <w:t>;</w:t>
      </w:r>
    </w:p>
    <w:p w:rsidR="007C72B6" w:rsidRDefault="007C72B6" w:rsidP="007C72B6">
      <w:pPr>
        <w:rPr>
          <w:rFonts w:ascii="Times New Roman" w:hAnsi="Times New Roman" w:cs="Times New Roman"/>
          <w:color w:val="000000" w:themeColor="text1"/>
          <w:sz w:val="56"/>
          <w:szCs w:val="56"/>
        </w:rPr>
      </w:pPr>
    </w:p>
    <w:p w:rsidR="007C72B6" w:rsidRDefault="007C72B6" w:rsidP="007C72B6">
      <w:pPr>
        <w:rPr>
          <w:rFonts w:ascii="Times New Roman" w:hAnsi="Times New Roman" w:cs="Times New Roman"/>
          <w:color w:val="000000" w:themeColor="text1"/>
          <w:sz w:val="56"/>
          <w:szCs w:val="56"/>
        </w:rPr>
      </w:pPr>
    </w:p>
    <w:p w:rsidR="007C72B6" w:rsidRDefault="007C72B6" w:rsidP="007C72B6">
      <w:pPr>
        <w:rPr>
          <w:rFonts w:ascii="Times New Roman" w:hAnsi="Times New Roman" w:cs="Times New Roman"/>
          <w:color w:val="000000" w:themeColor="text1"/>
          <w:sz w:val="56"/>
          <w:szCs w:val="56"/>
        </w:rPr>
      </w:pPr>
    </w:p>
    <w:p w:rsidR="007C72B6" w:rsidRDefault="007C72B6" w:rsidP="007C72B6">
      <w:pPr>
        <w:rPr>
          <w:rFonts w:ascii="Times New Roman" w:hAnsi="Times New Roman" w:cs="Times New Roman"/>
          <w:color w:val="000000" w:themeColor="text1"/>
          <w:sz w:val="56"/>
          <w:szCs w:val="56"/>
        </w:rPr>
      </w:pPr>
    </w:p>
    <w:p w:rsidR="007C72B6" w:rsidRPr="007C72B6" w:rsidRDefault="007C72B6" w:rsidP="007C72B6">
      <w:pPr>
        <w:rPr>
          <w:rFonts w:ascii="Times New Roman" w:hAnsi="Times New Roman" w:cs="Times New Roman"/>
          <w:color w:val="000000" w:themeColor="text1"/>
          <w:sz w:val="56"/>
          <w:szCs w:val="56"/>
        </w:rPr>
      </w:pPr>
      <w:r w:rsidRPr="007C72B6">
        <w:rPr>
          <w:rFonts w:ascii="Times New Roman" w:hAnsi="Times New Roman" w:cs="Times New Roman"/>
          <w:color w:val="000000" w:themeColor="text1"/>
          <w:sz w:val="56"/>
          <w:szCs w:val="56"/>
        </w:rPr>
        <w:t>Ντρούγια Χαρίκλεια</w:t>
      </w:r>
    </w:p>
    <w:p w:rsidR="007C72B6" w:rsidRDefault="007C72B6" w:rsidP="007C72B6">
      <w:pPr>
        <w:rPr>
          <w:rFonts w:ascii="Times New Roman" w:hAnsi="Times New Roman" w:cs="Times New Roman"/>
          <w:color w:val="000000" w:themeColor="text1"/>
          <w:sz w:val="56"/>
          <w:szCs w:val="56"/>
        </w:rPr>
      </w:pPr>
      <w:r w:rsidRPr="007C72B6">
        <w:rPr>
          <w:rFonts w:ascii="Times New Roman" w:hAnsi="Times New Roman" w:cs="Times New Roman"/>
          <w:color w:val="000000" w:themeColor="text1"/>
          <w:sz w:val="56"/>
          <w:szCs w:val="56"/>
        </w:rPr>
        <w:t>0712146</w:t>
      </w:r>
    </w:p>
    <w:p w:rsidR="00C303C4" w:rsidRDefault="00C303C4" w:rsidP="007C72B6">
      <w:pPr>
        <w:rPr>
          <w:rFonts w:ascii="Times New Roman" w:hAnsi="Times New Roman" w:cs="Times New Roman"/>
          <w:color w:val="002060"/>
          <w:sz w:val="40"/>
          <w:szCs w:val="40"/>
          <w:u w:val="single"/>
        </w:rPr>
      </w:pPr>
    </w:p>
    <w:p w:rsidR="00C303C4" w:rsidRDefault="00C303C4" w:rsidP="007C72B6">
      <w:pPr>
        <w:rPr>
          <w:rFonts w:ascii="Times New Roman" w:hAnsi="Times New Roman" w:cs="Times New Roman"/>
          <w:color w:val="002060"/>
          <w:sz w:val="40"/>
          <w:szCs w:val="40"/>
          <w:u w:val="single"/>
        </w:rPr>
      </w:pPr>
    </w:p>
    <w:p w:rsidR="007C72B6" w:rsidRPr="00C303C4" w:rsidRDefault="007C72B6" w:rsidP="007C72B6">
      <w:pPr>
        <w:rPr>
          <w:rFonts w:ascii="Times New Roman" w:hAnsi="Times New Roman" w:cs="Times New Roman"/>
          <w:color w:val="002060"/>
          <w:sz w:val="48"/>
          <w:szCs w:val="48"/>
          <w:u w:val="single"/>
        </w:rPr>
      </w:pPr>
      <w:r w:rsidRPr="00C303C4">
        <w:rPr>
          <w:rFonts w:ascii="Times New Roman" w:hAnsi="Times New Roman" w:cs="Times New Roman"/>
          <w:color w:val="002060"/>
          <w:sz w:val="48"/>
          <w:szCs w:val="48"/>
          <w:u w:val="single"/>
        </w:rPr>
        <w:t xml:space="preserve">ΠΕΡΙΕΧΟΜΕΝΑ </w:t>
      </w:r>
    </w:p>
    <w:p w:rsidR="00C303C4" w:rsidRPr="00C303C4" w:rsidRDefault="00C303C4" w:rsidP="007C72B6">
      <w:pPr>
        <w:rPr>
          <w:rFonts w:ascii="Times New Roman" w:hAnsi="Times New Roman" w:cs="Times New Roman"/>
          <w:color w:val="002060"/>
          <w:sz w:val="40"/>
          <w:szCs w:val="40"/>
          <w:u w:val="single"/>
        </w:rPr>
      </w:pPr>
    </w:p>
    <w:p w:rsidR="007C72B6" w:rsidRDefault="007C72B6" w:rsidP="007C72B6">
      <w:pPr>
        <w:rPr>
          <w:rFonts w:ascii="Times New Roman" w:hAnsi="Times New Roman" w:cs="Times New Roman"/>
          <w:color w:val="000000" w:themeColor="text1"/>
          <w:sz w:val="24"/>
          <w:szCs w:val="24"/>
        </w:rPr>
      </w:pPr>
    </w:p>
    <w:p w:rsidR="007C72B6" w:rsidRDefault="007C72B6" w:rsidP="007C72B6">
      <w:pPr>
        <w:rPr>
          <w:rFonts w:ascii="Times New Roman" w:hAnsi="Times New Roman" w:cs="Times New Roman"/>
          <w:color w:val="000000" w:themeColor="text1"/>
          <w:sz w:val="24"/>
          <w:szCs w:val="24"/>
        </w:rPr>
      </w:pPr>
      <w:r w:rsidRPr="007C72B6">
        <w:rPr>
          <w:rFonts w:ascii="Times New Roman" w:hAnsi="Times New Roman" w:cs="Times New Roman"/>
          <w:color w:val="000000" w:themeColor="text1"/>
          <w:sz w:val="24"/>
          <w:szCs w:val="24"/>
        </w:rPr>
        <w:t>Σκο</w:t>
      </w:r>
      <w:r>
        <w:rPr>
          <w:rFonts w:ascii="Times New Roman" w:hAnsi="Times New Roman" w:cs="Times New Roman"/>
          <w:color w:val="000000" w:themeColor="text1"/>
          <w:sz w:val="24"/>
          <w:szCs w:val="24"/>
        </w:rPr>
        <w:t>πός του προγράμματος ……</w:t>
      </w:r>
      <w:r w:rsidRPr="007C72B6">
        <w:rPr>
          <w:rFonts w:ascii="Times New Roman" w:hAnsi="Times New Roman" w:cs="Times New Roman"/>
          <w:color w:val="000000" w:themeColor="text1"/>
          <w:sz w:val="24"/>
          <w:szCs w:val="24"/>
        </w:rPr>
        <w:t>………</w:t>
      </w:r>
      <w:r w:rsidR="00C303C4">
        <w:rPr>
          <w:rFonts w:ascii="Times New Roman" w:hAnsi="Times New Roman" w:cs="Times New Roman"/>
          <w:color w:val="000000" w:themeColor="text1"/>
          <w:sz w:val="24"/>
          <w:szCs w:val="24"/>
        </w:rPr>
        <w:t>……</w:t>
      </w:r>
      <w:r w:rsidRPr="007C72B6">
        <w:rPr>
          <w:rFonts w:ascii="Times New Roman" w:hAnsi="Times New Roman" w:cs="Times New Roman"/>
          <w:color w:val="000000" w:themeColor="text1"/>
          <w:sz w:val="24"/>
          <w:szCs w:val="24"/>
        </w:rPr>
        <w:t>……………</w:t>
      </w:r>
      <w:r w:rsidR="00C303C4">
        <w:rPr>
          <w:rFonts w:ascii="Times New Roman" w:hAnsi="Times New Roman" w:cs="Times New Roman"/>
          <w:color w:val="000000" w:themeColor="text1"/>
          <w:sz w:val="24"/>
          <w:szCs w:val="24"/>
        </w:rPr>
        <w:t>……...</w:t>
      </w:r>
      <w:r w:rsidRPr="007C72B6">
        <w:rPr>
          <w:rFonts w:ascii="Times New Roman" w:hAnsi="Times New Roman" w:cs="Times New Roman"/>
          <w:color w:val="000000" w:themeColor="text1"/>
          <w:sz w:val="24"/>
          <w:szCs w:val="24"/>
        </w:rPr>
        <w:t xml:space="preserve">…………….3 </w:t>
      </w:r>
    </w:p>
    <w:p w:rsidR="00C303C4" w:rsidRPr="007C72B6" w:rsidRDefault="00C303C4" w:rsidP="007C72B6">
      <w:pPr>
        <w:rPr>
          <w:rFonts w:ascii="Times New Roman" w:hAnsi="Times New Roman" w:cs="Times New Roman"/>
          <w:color w:val="000000" w:themeColor="text1"/>
          <w:sz w:val="24"/>
          <w:szCs w:val="24"/>
        </w:rPr>
      </w:pPr>
    </w:p>
    <w:p w:rsidR="007C72B6" w:rsidRDefault="007C72B6" w:rsidP="007C72B6">
      <w:pPr>
        <w:rPr>
          <w:rFonts w:ascii="Times New Roman" w:hAnsi="Times New Roman" w:cs="Times New Roman"/>
          <w:color w:val="000000" w:themeColor="text1"/>
          <w:sz w:val="24"/>
          <w:szCs w:val="24"/>
        </w:rPr>
      </w:pPr>
      <w:r w:rsidRPr="007C72B6">
        <w:rPr>
          <w:rFonts w:ascii="Times New Roman" w:hAnsi="Times New Roman" w:cs="Times New Roman"/>
          <w:color w:val="000000" w:themeColor="text1"/>
          <w:sz w:val="24"/>
          <w:szCs w:val="24"/>
        </w:rPr>
        <w:t>Τεκμηρίωση του προγράμματος</w:t>
      </w:r>
      <w:r w:rsidR="00C303C4">
        <w:rPr>
          <w:rFonts w:ascii="Times New Roman" w:hAnsi="Times New Roman" w:cs="Times New Roman"/>
          <w:color w:val="000000" w:themeColor="text1"/>
          <w:sz w:val="24"/>
          <w:szCs w:val="24"/>
        </w:rPr>
        <w:t xml:space="preserve"> ………</w:t>
      </w:r>
      <w:r w:rsidRPr="007C72B6">
        <w:rPr>
          <w:rFonts w:ascii="Times New Roman" w:hAnsi="Times New Roman" w:cs="Times New Roman"/>
          <w:color w:val="000000" w:themeColor="text1"/>
          <w:sz w:val="24"/>
          <w:szCs w:val="24"/>
        </w:rPr>
        <w:t>……………………</w:t>
      </w:r>
      <w:r w:rsidR="00C303C4">
        <w:rPr>
          <w:rFonts w:ascii="Times New Roman" w:hAnsi="Times New Roman" w:cs="Times New Roman"/>
          <w:color w:val="000000" w:themeColor="text1"/>
          <w:sz w:val="24"/>
          <w:szCs w:val="24"/>
        </w:rPr>
        <w:t>……...</w:t>
      </w:r>
      <w:r w:rsidR="001B7862">
        <w:rPr>
          <w:rFonts w:ascii="Times New Roman" w:hAnsi="Times New Roman" w:cs="Times New Roman"/>
          <w:color w:val="000000" w:themeColor="text1"/>
          <w:sz w:val="24"/>
          <w:szCs w:val="24"/>
        </w:rPr>
        <w:t>………….4</w:t>
      </w:r>
      <w:r w:rsidRPr="007C72B6">
        <w:rPr>
          <w:rFonts w:ascii="Times New Roman" w:hAnsi="Times New Roman" w:cs="Times New Roman"/>
          <w:color w:val="000000" w:themeColor="text1"/>
          <w:sz w:val="24"/>
          <w:szCs w:val="24"/>
        </w:rPr>
        <w:t xml:space="preserve"> </w:t>
      </w:r>
    </w:p>
    <w:p w:rsidR="00C303C4" w:rsidRPr="007C72B6" w:rsidRDefault="00C303C4" w:rsidP="007C72B6">
      <w:pPr>
        <w:rPr>
          <w:rFonts w:ascii="Times New Roman" w:hAnsi="Times New Roman" w:cs="Times New Roman"/>
          <w:color w:val="000000" w:themeColor="text1"/>
          <w:sz w:val="24"/>
          <w:szCs w:val="24"/>
        </w:rPr>
      </w:pPr>
    </w:p>
    <w:p w:rsidR="007C72B6" w:rsidRDefault="007C72B6" w:rsidP="007C72B6">
      <w:pPr>
        <w:rPr>
          <w:rFonts w:ascii="Times New Roman" w:hAnsi="Times New Roman" w:cs="Times New Roman"/>
          <w:color w:val="000000" w:themeColor="text1"/>
          <w:sz w:val="24"/>
          <w:szCs w:val="24"/>
        </w:rPr>
      </w:pPr>
      <w:r w:rsidRPr="007C72B6">
        <w:rPr>
          <w:rFonts w:ascii="Times New Roman" w:hAnsi="Times New Roman" w:cs="Times New Roman"/>
          <w:color w:val="000000" w:themeColor="text1"/>
          <w:sz w:val="24"/>
          <w:szCs w:val="24"/>
        </w:rPr>
        <w:t>Προσ</w:t>
      </w:r>
      <w:r w:rsidR="00C303C4">
        <w:rPr>
          <w:rFonts w:ascii="Times New Roman" w:hAnsi="Times New Roman" w:cs="Times New Roman"/>
          <w:color w:val="000000" w:themeColor="text1"/>
          <w:sz w:val="24"/>
          <w:szCs w:val="24"/>
        </w:rPr>
        <w:t>δοκώμενα αποτέλεσματα………….</w:t>
      </w:r>
      <w:r w:rsidRPr="007C72B6">
        <w:rPr>
          <w:rFonts w:ascii="Times New Roman" w:hAnsi="Times New Roman" w:cs="Times New Roman"/>
          <w:color w:val="000000" w:themeColor="text1"/>
          <w:sz w:val="24"/>
          <w:szCs w:val="24"/>
        </w:rPr>
        <w:t>……………………</w:t>
      </w:r>
      <w:r w:rsidR="00C303C4">
        <w:rPr>
          <w:rFonts w:ascii="Times New Roman" w:hAnsi="Times New Roman" w:cs="Times New Roman"/>
          <w:color w:val="000000" w:themeColor="text1"/>
          <w:sz w:val="24"/>
          <w:szCs w:val="24"/>
        </w:rPr>
        <w:t>……...</w:t>
      </w:r>
      <w:r w:rsidR="001C2284">
        <w:rPr>
          <w:rFonts w:ascii="Times New Roman" w:hAnsi="Times New Roman" w:cs="Times New Roman"/>
          <w:color w:val="000000" w:themeColor="text1"/>
          <w:sz w:val="24"/>
          <w:szCs w:val="24"/>
        </w:rPr>
        <w:t>………..6</w:t>
      </w:r>
      <w:r w:rsidRPr="007C72B6">
        <w:rPr>
          <w:rFonts w:ascii="Times New Roman" w:hAnsi="Times New Roman" w:cs="Times New Roman"/>
          <w:color w:val="000000" w:themeColor="text1"/>
          <w:sz w:val="24"/>
          <w:szCs w:val="24"/>
        </w:rPr>
        <w:t xml:space="preserve"> </w:t>
      </w:r>
    </w:p>
    <w:p w:rsidR="00C303C4" w:rsidRPr="007C72B6" w:rsidRDefault="00C303C4" w:rsidP="007C72B6">
      <w:pPr>
        <w:rPr>
          <w:rFonts w:ascii="Times New Roman" w:hAnsi="Times New Roman" w:cs="Times New Roman"/>
          <w:color w:val="000000" w:themeColor="text1"/>
          <w:sz w:val="24"/>
          <w:szCs w:val="24"/>
        </w:rPr>
      </w:pPr>
    </w:p>
    <w:p w:rsidR="007C72B6" w:rsidRDefault="007C72B6" w:rsidP="007C72B6">
      <w:pPr>
        <w:rPr>
          <w:rFonts w:ascii="Times New Roman" w:hAnsi="Times New Roman" w:cs="Times New Roman"/>
          <w:color w:val="000000" w:themeColor="text1"/>
          <w:sz w:val="24"/>
          <w:szCs w:val="24"/>
        </w:rPr>
      </w:pPr>
      <w:r w:rsidRPr="007C72B6">
        <w:rPr>
          <w:rFonts w:ascii="Times New Roman" w:hAnsi="Times New Roman" w:cs="Times New Roman"/>
          <w:color w:val="000000" w:themeColor="text1"/>
          <w:sz w:val="24"/>
          <w:szCs w:val="24"/>
        </w:rPr>
        <w:t>Περιεχόμενο</w:t>
      </w:r>
      <w:r w:rsidR="00C303C4">
        <w:rPr>
          <w:rFonts w:ascii="Times New Roman" w:hAnsi="Times New Roman" w:cs="Times New Roman"/>
          <w:color w:val="000000" w:themeColor="text1"/>
          <w:sz w:val="24"/>
          <w:szCs w:val="24"/>
        </w:rPr>
        <w:t xml:space="preserve"> του προγράμματος ……………………</w:t>
      </w:r>
      <w:r w:rsidRPr="007C72B6">
        <w:rPr>
          <w:rFonts w:ascii="Times New Roman" w:hAnsi="Times New Roman" w:cs="Times New Roman"/>
          <w:color w:val="000000" w:themeColor="text1"/>
          <w:sz w:val="24"/>
          <w:szCs w:val="24"/>
        </w:rPr>
        <w:t>………</w:t>
      </w:r>
      <w:r w:rsidR="00C303C4">
        <w:rPr>
          <w:rFonts w:ascii="Times New Roman" w:hAnsi="Times New Roman" w:cs="Times New Roman"/>
          <w:color w:val="000000" w:themeColor="text1"/>
          <w:sz w:val="24"/>
          <w:szCs w:val="24"/>
        </w:rPr>
        <w:t>……...</w:t>
      </w:r>
      <w:r w:rsidR="001C2284">
        <w:rPr>
          <w:rFonts w:ascii="Times New Roman" w:hAnsi="Times New Roman" w:cs="Times New Roman"/>
          <w:color w:val="000000" w:themeColor="text1"/>
          <w:sz w:val="24"/>
          <w:szCs w:val="24"/>
        </w:rPr>
        <w:t>………….7</w:t>
      </w:r>
      <w:r w:rsidRPr="007C72B6">
        <w:rPr>
          <w:rFonts w:ascii="Times New Roman" w:hAnsi="Times New Roman" w:cs="Times New Roman"/>
          <w:color w:val="000000" w:themeColor="text1"/>
          <w:sz w:val="24"/>
          <w:szCs w:val="24"/>
        </w:rPr>
        <w:t xml:space="preserve"> </w:t>
      </w:r>
    </w:p>
    <w:p w:rsidR="00C303C4" w:rsidRPr="007C72B6" w:rsidRDefault="00C303C4" w:rsidP="007C72B6">
      <w:pPr>
        <w:rPr>
          <w:rFonts w:ascii="Times New Roman" w:hAnsi="Times New Roman" w:cs="Times New Roman"/>
          <w:color w:val="000000" w:themeColor="text1"/>
          <w:sz w:val="24"/>
          <w:szCs w:val="24"/>
        </w:rPr>
      </w:pPr>
    </w:p>
    <w:p w:rsidR="007C72B6" w:rsidRDefault="007C72B6" w:rsidP="007C72B6">
      <w:pPr>
        <w:rPr>
          <w:rFonts w:ascii="Times New Roman" w:hAnsi="Times New Roman" w:cs="Times New Roman"/>
          <w:color w:val="000000" w:themeColor="text1"/>
          <w:sz w:val="24"/>
          <w:szCs w:val="24"/>
        </w:rPr>
      </w:pPr>
      <w:r w:rsidRPr="007C72B6">
        <w:rPr>
          <w:rFonts w:ascii="Times New Roman" w:hAnsi="Times New Roman" w:cs="Times New Roman"/>
          <w:color w:val="000000" w:themeColor="text1"/>
          <w:sz w:val="24"/>
          <w:szCs w:val="24"/>
        </w:rPr>
        <w:t>Αναλυτική περιγραφή ενός σ</w:t>
      </w:r>
      <w:r w:rsidR="001C2284">
        <w:rPr>
          <w:rFonts w:ascii="Times New Roman" w:hAnsi="Times New Roman" w:cs="Times New Roman"/>
          <w:color w:val="000000" w:themeColor="text1"/>
          <w:sz w:val="24"/>
          <w:szCs w:val="24"/>
        </w:rPr>
        <w:t>χεδίου μαθήματος ……………..……………….8</w:t>
      </w:r>
      <w:r w:rsidRPr="007C72B6">
        <w:rPr>
          <w:rFonts w:ascii="Times New Roman" w:hAnsi="Times New Roman" w:cs="Times New Roman"/>
          <w:color w:val="000000" w:themeColor="text1"/>
          <w:sz w:val="24"/>
          <w:szCs w:val="24"/>
        </w:rPr>
        <w:t xml:space="preserve"> </w:t>
      </w:r>
    </w:p>
    <w:p w:rsidR="00C303C4" w:rsidRPr="007C72B6" w:rsidRDefault="00C303C4" w:rsidP="007C72B6">
      <w:pPr>
        <w:rPr>
          <w:rFonts w:ascii="Times New Roman" w:hAnsi="Times New Roman" w:cs="Times New Roman"/>
          <w:color w:val="000000" w:themeColor="text1"/>
          <w:sz w:val="24"/>
          <w:szCs w:val="24"/>
        </w:rPr>
      </w:pPr>
    </w:p>
    <w:p w:rsidR="007C72B6" w:rsidRDefault="007C72B6" w:rsidP="007C72B6">
      <w:pPr>
        <w:rPr>
          <w:rFonts w:ascii="Times New Roman" w:hAnsi="Times New Roman" w:cs="Times New Roman"/>
          <w:color w:val="000000" w:themeColor="text1"/>
          <w:sz w:val="24"/>
          <w:szCs w:val="24"/>
        </w:rPr>
      </w:pPr>
      <w:r w:rsidRPr="007C72B6">
        <w:rPr>
          <w:rFonts w:ascii="Times New Roman" w:hAnsi="Times New Roman" w:cs="Times New Roman"/>
          <w:color w:val="000000" w:themeColor="text1"/>
          <w:sz w:val="24"/>
          <w:szCs w:val="24"/>
        </w:rPr>
        <w:t xml:space="preserve">Αξιολόγηση του </w:t>
      </w:r>
      <w:r w:rsidR="00C303C4">
        <w:rPr>
          <w:rFonts w:ascii="Times New Roman" w:hAnsi="Times New Roman" w:cs="Times New Roman"/>
          <w:color w:val="000000" w:themeColor="text1"/>
          <w:sz w:val="24"/>
          <w:szCs w:val="24"/>
        </w:rPr>
        <w:t>προγράμματος ……………….……………………..</w:t>
      </w:r>
      <w:r w:rsidR="001C2284">
        <w:rPr>
          <w:rFonts w:ascii="Times New Roman" w:hAnsi="Times New Roman" w:cs="Times New Roman"/>
          <w:color w:val="000000" w:themeColor="text1"/>
          <w:sz w:val="24"/>
          <w:szCs w:val="24"/>
        </w:rPr>
        <w:t>………12</w:t>
      </w:r>
    </w:p>
    <w:p w:rsidR="007C72B6" w:rsidRDefault="007C72B6"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303C4" w:rsidRDefault="00C303C4" w:rsidP="007C72B6">
      <w:pPr>
        <w:rPr>
          <w:rFonts w:ascii="Times New Roman" w:hAnsi="Times New Roman" w:cs="Times New Roman"/>
          <w:color w:val="000000" w:themeColor="text1"/>
          <w:sz w:val="24"/>
          <w:szCs w:val="24"/>
        </w:rPr>
      </w:pPr>
    </w:p>
    <w:p w:rsidR="00CD63F0" w:rsidRDefault="00CD63F0" w:rsidP="00C303C4">
      <w:pPr>
        <w:pStyle w:val="Web"/>
        <w:rPr>
          <w:b/>
          <w:sz w:val="40"/>
          <w:szCs w:val="40"/>
        </w:rPr>
      </w:pPr>
    </w:p>
    <w:p w:rsidR="00CD63F0" w:rsidRDefault="00CD63F0" w:rsidP="00C303C4">
      <w:pPr>
        <w:pStyle w:val="Web"/>
        <w:rPr>
          <w:b/>
          <w:sz w:val="40"/>
          <w:szCs w:val="40"/>
        </w:rPr>
      </w:pPr>
    </w:p>
    <w:p w:rsidR="00C303C4" w:rsidRPr="001B7862" w:rsidRDefault="00C303C4" w:rsidP="00C303C4">
      <w:pPr>
        <w:pStyle w:val="Web"/>
        <w:rPr>
          <w:b/>
          <w:sz w:val="40"/>
          <w:szCs w:val="40"/>
          <w:u w:val="single"/>
        </w:rPr>
      </w:pPr>
      <w:r w:rsidRPr="001B7862">
        <w:rPr>
          <w:b/>
          <w:sz w:val="40"/>
          <w:szCs w:val="40"/>
          <w:u w:val="single"/>
        </w:rPr>
        <w:t>Σκοπός του προγράμματος</w:t>
      </w:r>
    </w:p>
    <w:p w:rsidR="00C303C4" w:rsidRDefault="00C303C4" w:rsidP="007C72B6">
      <w:pPr>
        <w:rPr>
          <w:rFonts w:ascii="Times New Roman" w:hAnsi="Times New Roman" w:cs="Times New Roman"/>
          <w:color w:val="000000" w:themeColor="text1"/>
          <w:sz w:val="24"/>
          <w:szCs w:val="24"/>
        </w:rPr>
      </w:pPr>
    </w:p>
    <w:p w:rsidR="00281990" w:rsidRDefault="00C303C4" w:rsidP="0028199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w:t>
      </w:r>
      <w:r w:rsidRPr="00C303C4">
        <w:rPr>
          <w:rFonts w:ascii="Times New Roman" w:hAnsi="Times New Roman" w:cs="Times New Roman"/>
          <w:color w:val="000000" w:themeColor="text1"/>
          <w:sz w:val="24"/>
          <w:szCs w:val="24"/>
        </w:rPr>
        <w:t>κοπό</w:t>
      </w:r>
      <w:r>
        <w:rPr>
          <w:rFonts w:ascii="Times New Roman" w:hAnsi="Times New Roman" w:cs="Times New Roman"/>
          <w:color w:val="000000" w:themeColor="text1"/>
          <w:sz w:val="24"/>
          <w:szCs w:val="24"/>
        </w:rPr>
        <w:t>ς του προγράμματος «</w:t>
      </w:r>
      <w:r w:rsidRPr="00C303C4">
        <w:rPr>
          <w:rFonts w:ascii="Times New Roman" w:hAnsi="Times New Roman" w:cs="Times New Roman"/>
          <w:color w:val="000000" w:themeColor="text1"/>
          <w:sz w:val="24"/>
          <w:szCs w:val="24"/>
        </w:rPr>
        <w:t>Σεξουαλικώς μεταδιδόμεν</w:t>
      </w:r>
      <w:r>
        <w:rPr>
          <w:rFonts w:ascii="Times New Roman" w:hAnsi="Times New Roman" w:cs="Times New Roman"/>
          <w:color w:val="000000" w:themeColor="text1"/>
          <w:sz w:val="24"/>
          <w:szCs w:val="24"/>
        </w:rPr>
        <w:t>α νοσήματα. Ξέρεις να προστατεύεις τον εαυτό σου</w:t>
      </w:r>
      <w:r w:rsidRPr="00C303C4">
        <w:rPr>
          <w:rFonts w:ascii="Times New Roman" w:hAnsi="Times New Roman" w:cs="Times New Roman"/>
          <w:color w:val="000000" w:themeColor="text1"/>
          <w:sz w:val="24"/>
          <w:szCs w:val="24"/>
        </w:rPr>
        <w:t xml:space="preserve">;» είναι </w:t>
      </w:r>
      <w:r>
        <w:rPr>
          <w:rFonts w:ascii="Times New Roman" w:hAnsi="Times New Roman" w:cs="Times New Roman"/>
          <w:color w:val="000000" w:themeColor="text1"/>
          <w:sz w:val="24"/>
          <w:szCs w:val="24"/>
        </w:rPr>
        <w:t xml:space="preserve">τόσο </w:t>
      </w:r>
      <w:r w:rsidRPr="00C303C4">
        <w:rPr>
          <w:rFonts w:ascii="Times New Roman" w:hAnsi="Times New Roman" w:cs="Times New Roman"/>
          <w:color w:val="000000" w:themeColor="text1"/>
          <w:sz w:val="24"/>
          <w:szCs w:val="24"/>
        </w:rPr>
        <w:t>η ενημέρωση</w:t>
      </w:r>
      <w:r>
        <w:rPr>
          <w:rFonts w:ascii="Times New Roman" w:hAnsi="Times New Roman" w:cs="Times New Roman"/>
          <w:color w:val="000000" w:themeColor="text1"/>
          <w:sz w:val="24"/>
          <w:szCs w:val="24"/>
        </w:rPr>
        <w:t xml:space="preserve"> για</w:t>
      </w:r>
      <w:r w:rsidRPr="00C303C4">
        <w:rPr>
          <w:rFonts w:ascii="Times New Roman" w:hAnsi="Times New Roman" w:cs="Times New Roman"/>
          <w:color w:val="000000" w:themeColor="text1"/>
          <w:sz w:val="24"/>
          <w:szCs w:val="24"/>
        </w:rPr>
        <w:t xml:space="preserve"> τα σεξουαλικώς με</w:t>
      </w:r>
      <w:r>
        <w:rPr>
          <w:rFonts w:ascii="Times New Roman" w:hAnsi="Times New Roman" w:cs="Times New Roman"/>
          <w:color w:val="000000" w:themeColor="text1"/>
          <w:sz w:val="24"/>
          <w:szCs w:val="24"/>
        </w:rPr>
        <w:t xml:space="preserve">ταδιδόμενα νοσήματα όσο και η καταπολέμηση και αποφυγή </w:t>
      </w:r>
      <w:r w:rsidRPr="00C303C4">
        <w:rPr>
          <w:rFonts w:ascii="Times New Roman" w:hAnsi="Times New Roman" w:cs="Times New Roman"/>
          <w:color w:val="000000" w:themeColor="text1"/>
          <w:sz w:val="24"/>
          <w:szCs w:val="24"/>
        </w:rPr>
        <w:t>των κινδύνων που απειλούν την υγε</w:t>
      </w:r>
      <w:r>
        <w:rPr>
          <w:rFonts w:ascii="Times New Roman" w:hAnsi="Times New Roman" w:cs="Times New Roman"/>
          <w:color w:val="000000" w:themeColor="text1"/>
          <w:sz w:val="24"/>
          <w:szCs w:val="24"/>
        </w:rPr>
        <w:t xml:space="preserve">ία. Το πρόγραμμα εφαρμόζεται σε μαθητές της Γ΄ τάξης </w:t>
      </w:r>
      <w:r w:rsidRPr="00C303C4">
        <w:rPr>
          <w:rFonts w:ascii="Times New Roman" w:hAnsi="Times New Roman" w:cs="Times New Roman"/>
          <w:color w:val="000000" w:themeColor="text1"/>
          <w:sz w:val="24"/>
          <w:szCs w:val="24"/>
        </w:rPr>
        <w:t>Γυμνασίου.</w:t>
      </w:r>
      <w:r w:rsidR="00281990">
        <w:rPr>
          <w:rFonts w:ascii="Times New Roman" w:hAnsi="Times New Roman" w:cs="Times New Roman"/>
          <w:color w:val="000000" w:themeColor="text1"/>
          <w:sz w:val="24"/>
          <w:szCs w:val="24"/>
        </w:rPr>
        <w:t xml:space="preserve"> </w:t>
      </w:r>
    </w:p>
    <w:p w:rsidR="00281990" w:rsidRDefault="00281990" w:rsidP="00281990">
      <w:pPr>
        <w:rPr>
          <w:rFonts w:ascii="Times New Roman" w:hAnsi="Times New Roman" w:cs="Times New Roman"/>
          <w:color w:val="000000" w:themeColor="text1"/>
          <w:sz w:val="24"/>
          <w:szCs w:val="24"/>
        </w:rPr>
      </w:pPr>
    </w:p>
    <w:p w:rsidR="00CD63F0" w:rsidRDefault="00CD63F0" w:rsidP="00281990">
      <w:pPr>
        <w:rPr>
          <w:b/>
          <w:sz w:val="24"/>
          <w:szCs w:val="24"/>
        </w:rPr>
      </w:pPr>
    </w:p>
    <w:p w:rsidR="00DF4D1F" w:rsidRDefault="00DF4D1F" w:rsidP="00281990">
      <w:pPr>
        <w:rPr>
          <w:b/>
          <w:sz w:val="24"/>
          <w:szCs w:val="24"/>
        </w:rPr>
      </w:pPr>
    </w:p>
    <w:p w:rsidR="00CD63F0" w:rsidRPr="001B7862" w:rsidRDefault="001B7862" w:rsidP="00281990">
      <w:pPr>
        <w:rPr>
          <w:b/>
          <w:sz w:val="24"/>
          <w:szCs w:val="24"/>
        </w:rPr>
      </w:pPr>
      <w:r w:rsidRPr="001B7862">
        <w:rPr>
          <w:b/>
          <w:sz w:val="24"/>
          <w:szCs w:val="24"/>
        </w:rPr>
        <w:t>Επιμέρους στόχοι του προγράμματος είναι:</w:t>
      </w:r>
    </w:p>
    <w:p w:rsidR="00CD63F0" w:rsidRDefault="00DF4D1F" w:rsidP="00281990">
      <w:pPr>
        <w:rPr>
          <w:b/>
          <w:sz w:val="24"/>
          <w:szCs w:val="24"/>
        </w:rPr>
      </w:pPr>
      <w:r w:rsidRPr="001B7862">
        <w:rPr>
          <w:noProof/>
        </w:rPr>
        <mc:AlternateContent>
          <mc:Choice Requires="wps">
            <w:drawing>
              <wp:anchor distT="0" distB="0" distL="114300" distR="114300" simplePos="0" relativeHeight="251659264" behindDoc="0" locked="0" layoutInCell="0" allowOverlap="1" wp14:anchorId="13C629CA" wp14:editId="343DF563">
                <wp:simplePos x="0" y="0"/>
                <wp:positionH relativeFrom="margin">
                  <wp:posOffset>-133350</wp:posOffset>
                </wp:positionH>
                <wp:positionV relativeFrom="margin">
                  <wp:posOffset>3954780</wp:posOffset>
                </wp:positionV>
                <wp:extent cx="5528310" cy="1743710"/>
                <wp:effectExtent l="19050" t="19050" r="15240" b="27940"/>
                <wp:wrapSquare wrapText="bothSides"/>
                <wp:docPr id="694"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310" cy="174371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F4D1F" w:rsidRDefault="00CD63F0" w:rsidP="00DF4D1F">
                            <w:pPr>
                              <w:pStyle w:val="Web"/>
                              <w:numPr>
                                <w:ilvl w:val="0"/>
                                <w:numId w:val="1"/>
                              </w:numPr>
                            </w:pPr>
                            <w:r>
                              <w:t>Δημιουργία</w:t>
                            </w:r>
                            <w:r w:rsidR="00281990">
                              <w:t xml:space="preserve"> αρνητική</w:t>
                            </w:r>
                            <w:r>
                              <w:t>ς</w:t>
                            </w:r>
                            <w:r w:rsidR="00281990">
                              <w:t xml:space="preserve"> στάση</w:t>
                            </w:r>
                            <w:r>
                              <w:t xml:space="preserve">ς στην υπερκατανάλωση </w:t>
                            </w:r>
                            <w:r w:rsidR="00281990">
                              <w:t xml:space="preserve">φαρμάκων </w:t>
                            </w:r>
                          </w:p>
                          <w:p w:rsidR="00DF4D1F" w:rsidRDefault="00CD63F0" w:rsidP="00281990">
                            <w:pPr>
                              <w:pStyle w:val="Web"/>
                              <w:numPr>
                                <w:ilvl w:val="0"/>
                                <w:numId w:val="1"/>
                              </w:numPr>
                            </w:pPr>
                            <w:r>
                              <w:t xml:space="preserve"> Ενημέρωση για την</w:t>
                            </w:r>
                            <w:r w:rsidR="00281990">
                              <w:t xml:space="preserve"> υποχρεωτικότη</w:t>
                            </w:r>
                            <w:r>
                              <w:t>τα των εμβολίων</w:t>
                            </w:r>
                            <w:r w:rsidR="00281990">
                              <w:t xml:space="preserve"> </w:t>
                            </w:r>
                          </w:p>
                          <w:p w:rsidR="00DF4D1F" w:rsidRDefault="00CD63F0" w:rsidP="00281990">
                            <w:pPr>
                              <w:pStyle w:val="Web"/>
                              <w:numPr>
                                <w:ilvl w:val="0"/>
                                <w:numId w:val="1"/>
                              </w:numPr>
                            </w:pPr>
                            <w:r>
                              <w:t xml:space="preserve"> Ενημέρωση</w:t>
                            </w:r>
                            <w:r w:rsidR="00281990">
                              <w:t xml:space="preserve"> για τα μέτρα αποφυγής </w:t>
                            </w:r>
                            <w:r>
                              <w:t xml:space="preserve">της </w:t>
                            </w:r>
                            <w:r w:rsidR="00281990">
                              <w:t>μετ</w:t>
                            </w:r>
                            <w:r>
                              <w:t>άδοσης και πρόληψης των νοσημάτων</w:t>
                            </w:r>
                          </w:p>
                          <w:p w:rsidR="00DF4D1F" w:rsidRDefault="00CD63F0" w:rsidP="00281990">
                            <w:pPr>
                              <w:pStyle w:val="Web"/>
                              <w:numPr>
                                <w:ilvl w:val="0"/>
                                <w:numId w:val="1"/>
                              </w:numPr>
                            </w:pPr>
                            <w:r>
                              <w:t>Ανάπτυξη θετικών στάσεων στην αντισύλληψη και στα μέτρα</w:t>
                            </w:r>
                            <w:r w:rsidR="00281990">
                              <w:t xml:space="preserve"> προφ</w:t>
                            </w:r>
                            <w:r>
                              <w:t>ύλαξης</w:t>
                            </w:r>
                          </w:p>
                          <w:p w:rsidR="00DF4D1F" w:rsidRDefault="00CD63F0" w:rsidP="00281990">
                            <w:pPr>
                              <w:pStyle w:val="Web"/>
                              <w:numPr>
                                <w:ilvl w:val="0"/>
                                <w:numId w:val="1"/>
                              </w:numPr>
                            </w:pPr>
                            <w:r>
                              <w:t>Υιοθέτηση υγιούς συμπεριφοράς που προστατεύει και προάγει</w:t>
                            </w:r>
                            <w:r w:rsidR="00281990">
                              <w:t xml:space="preserve"> την υγεία </w:t>
                            </w:r>
                          </w:p>
                          <w:p w:rsidR="00281990" w:rsidRDefault="00281990" w:rsidP="00281990">
                            <w:pPr>
                              <w:pStyle w:val="Web"/>
                              <w:numPr>
                                <w:ilvl w:val="0"/>
                                <w:numId w:val="1"/>
                              </w:numPr>
                            </w:pPr>
                            <w:r>
                              <w:t xml:space="preserve">Εμβάθυνση γνώσεων και βελτίωση σεξουαλικών συμπεριφορών </w:t>
                            </w:r>
                          </w:p>
                          <w:p w:rsidR="00281990" w:rsidRDefault="00281990">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 o:spid="_x0000_s1026" type="#_x0000_t185" style="position:absolute;margin-left:-10.5pt;margin-top:311.4pt;width:435.3pt;height:13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" o:allowincell="f" adj="1739" fillcolor="#943634" strokecolor="#9bbb59" strokeweight="3pt">
                <v:shadow color="#5d7035" offset="1pt,1pt"/>
                <v:textbox inset="3.6pt,,3.6pt">
                  <w:txbxContent>
                    <w:p w:rsidR="00DF4D1F" w:rsidRDefault="00CD63F0" w:rsidP="00DF4D1F">
                      <w:pPr>
                        <w:pStyle w:val="Web"/>
                        <w:numPr>
                          <w:ilvl w:val="0"/>
                          <w:numId w:val="1"/>
                        </w:numPr>
                      </w:pPr>
                      <w:r>
                        <w:t>Δημιουργία</w:t>
                      </w:r>
                      <w:r w:rsidR="00281990">
                        <w:t xml:space="preserve"> αρνητική</w:t>
                      </w:r>
                      <w:r>
                        <w:t>ς</w:t>
                      </w:r>
                      <w:r w:rsidR="00281990">
                        <w:t xml:space="preserve"> στάση</w:t>
                      </w:r>
                      <w:r>
                        <w:t xml:space="preserve">ς στην υπερκατανάλωση </w:t>
                      </w:r>
                      <w:r w:rsidR="00281990">
                        <w:t xml:space="preserve">φαρμάκων </w:t>
                      </w:r>
                    </w:p>
                    <w:p w:rsidR="00DF4D1F" w:rsidRDefault="00CD63F0" w:rsidP="00281990">
                      <w:pPr>
                        <w:pStyle w:val="Web"/>
                        <w:numPr>
                          <w:ilvl w:val="0"/>
                          <w:numId w:val="1"/>
                        </w:numPr>
                      </w:pPr>
                      <w:r>
                        <w:t xml:space="preserve"> Ενημέρωση για την</w:t>
                      </w:r>
                      <w:r w:rsidR="00281990">
                        <w:t xml:space="preserve"> υποχρεωτικότη</w:t>
                      </w:r>
                      <w:r>
                        <w:t>τα των εμβολίων</w:t>
                      </w:r>
                      <w:r w:rsidR="00281990">
                        <w:t xml:space="preserve"> </w:t>
                      </w:r>
                    </w:p>
                    <w:p w:rsidR="00DF4D1F" w:rsidRDefault="00CD63F0" w:rsidP="00281990">
                      <w:pPr>
                        <w:pStyle w:val="Web"/>
                        <w:numPr>
                          <w:ilvl w:val="0"/>
                          <w:numId w:val="1"/>
                        </w:numPr>
                      </w:pPr>
                      <w:r>
                        <w:t xml:space="preserve"> Ενημέρωση</w:t>
                      </w:r>
                      <w:r w:rsidR="00281990">
                        <w:t xml:space="preserve"> για τα μέτρα αποφυγής </w:t>
                      </w:r>
                      <w:r>
                        <w:t xml:space="preserve">της </w:t>
                      </w:r>
                      <w:r w:rsidR="00281990">
                        <w:t>μετ</w:t>
                      </w:r>
                      <w:r>
                        <w:t>άδοσης και πρόληψης των νοσημάτων</w:t>
                      </w:r>
                    </w:p>
                    <w:p w:rsidR="00DF4D1F" w:rsidRDefault="00CD63F0" w:rsidP="00281990">
                      <w:pPr>
                        <w:pStyle w:val="Web"/>
                        <w:numPr>
                          <w:ilvl w:val="0"/>
                          <w:numId w:val="1"/>
                        </w:numPr>
                      </w:pPr>
                      <w:r>
                        <w:t>Ανάπτυξη θετικών στάσεων στην αντισύλληψη και στα μέτρα</w:t>
                      </w:r>
                      <w:r w:rsidR="00281990">
                        <w:t xml:space="preserve"> προφ</w:t>
                      </w:r>
                      <w:r>
                        <w:t>ύλαξης</w:t>
                      </w:r>
                    </w:p>
                    <w:p w:rsidR="00DF4D1F" w:rsidRDefault="00CD63F0" w:rsidP="00281990">
                      <w:pPr>
                        <w:pStyle w:val="Web"/>
                        <w:numPr>
                          <w:ilvl w:val="0"/>
                          <w:numId w:val="1"/>
                        </w:numPr>
                      </w:pPr>
                      <w:r>
                        <w:t>Υιοθέτηση υγιούς συμπεριφοράς που προστατεύει και προάγει</w:t>
                      </w:r>
                      <w:r w:rsidR="00281990">
                        <w:t xml:space="preserve"> την υγεία </w:t>
                      </w:r>
                    </w:p>
                    <w:p w:rsidR="00281990" w:rsidRDefault="00281990" w:rsidP="00281990">
                      <w:pPr>
                        <w:pStyle w:val="Web"/>
                        <w:numPr>
                          <w:ilvl w:val="0"/>
                          <w:numId w:val="1"/>
                        </w:numPr>
                      </w:pPr>
                      <w:r>
                        <w:t xml:space="preserve">Εμβάθυνση γνώσεων και βελτίωση σεξουαλικών συμπεριφορών </w:t>
                      </w:r>
                    </w:p>
                    <w:p w:rsidR="00281990" w:rsidRDefault="00281990">
                      <w:pPr>
                        <w:spacing w:after="0"/>
                        <w:jc w:val="center"/>
                        <w:rPr>
                          <w:i/>
                          <w:iCs/>
                          <w:color w:val="7F7F7F" w:themeColor="text1" w:themeTint="80"/>
                          <w:sz w:val="24"/>
                        </w:rPr>
                      </w:pPr>
                    </w:p>
                  </w:txbxContent>
                </v:textbox>
                <w10:wrap type="square" anchorx="margin" anchory="margin"/>
              </v:shape>
            </w:pict>
          </mc:Fallback>
        </mc:AlternateContent>
      </w:r>
    </w:p>
    <w:p w:rsidR="00CD63F0" w:rsidRDefault="00CD63F0" w:rsidP="00281990">
      <w:pPr>
        <w:rPr>
          <w:b/>
          <w:sz w:val="24"/>
          <w:szCs w:val="24"/>
          <w:u w:val="single"/>
        </w:rPr>
      </w:pPr>
    </w:p>
    <w:p w:rsidR="00281990" w:rsidRDefault="00281990" w:rsidP="007C72B6">
      <w:pPr>
        <w:rPr>
          <w:rFonts w:ascii="Times New Roman" w:hAnsi="Times New Roman" w:cs="Times New Roman"/>
          <w:color w:val="000000" w:themeColor="text1"/>
          <w:sz w:val="24"/>
          <w:szCs w:val="24"/>
        </w:rPr>
      </w:pPr>
    </w:p>
    <w:p w:rsidR="001B7862" w:rsidRDefault="001B7862" w:rsidP="007C72B6">
      <w:pPr>
        <w:rPr>
          <w:rFonts w:ascii="Times New Roman" w:hAnsi="Times New Roman" w:cs="Times New Roman"/>
          <w:color w:val="000000" w:themeColor="text1"/>
          <w:sz w:val="24"/>
          <w:szCs w:val="24"/>
        </w:rPr>
      </w:pPr>
    </w:p>
    <w:p w:rsidR="001B7862" w:rsidRDefault="001B7862" w:rsidP="007C72B6">
      <w:pPr>
        <w:rPr>
          <w:rFonts w:ascii="Times New Roman" w:hAnsi="Times New Roman" w:cs="Times New Roman"/>
          <w:color w:val="000000" w:themeColor="text1"/>
          <w:sz w:val="24"/>
          <w:szCs w:val="24"/>
        </w:rPr>
      </w:pPr>
    </w:p>
    <w:p w:rsidR="001B7862" w:rsidRDefault="001B7862" w:rsidP="007C72B6">
      <w:pPr>
        <w:rPr>
          <w:rFonts w:ascii="Times New Roman" w:hAnsi="Times New Roman" w:cs="Times New Roman"/>
          <w:color w:val="000000" w:themeColor="text1"/>
          <w:sz w:val="24"/>
          <w:szCs w:val="24"/>
        </w:rPr>
      </w:pPr>
    </w:p>
    <w:p w:rsidR="001B7862" w:rsidRDefault="001B7862" w:rsidP="007C72B6">
      <w:pPr>
        <w:rPr>
          <w:rFonts w:ascii="Times New Roman" w:hAnsi="Times New Roman" w:cs="Times New Roman"/>
          <w:color w:val="000000" w:themeColor="text1"/>
          <w:sz w:val="24"/>
          <w:szCs w:val="24"/>
        </w:rPr>
      </w:pPr>
    </w:p>
    <w:p w:rsidR="001B7862" w:rsidRDefault="001B7862" w:rsidP="007C72B6">
      <w:pPr>
        <w:rPr>
          <w:rFonts w:ascii="Times New Roman" w:hAnsi="Times New Roman" w:cs="Times New Roman"/>
          <w:color w:val="000000" w:themeColor="text1"/>
          <w:sz w:val="24"/>
          <w:szCs w:val="24"/>
        </w:rPr>
      </w:pPr>
    </w:p>
    <w:p w:rsidR="001B7862" w:rsidRDefault="001B7862" w:rsidP="007C72B6">
      <w:pPr>
        <w:rPr>
          <w:rFonts w:ascii="Times New Roman" w:hAnsi="Times New Roman" w:cs="Times New Roman"/>
          <w:color w:val="000000" w:themeColor="text1"/>
          <w:sz w:val="24"/>
          <w:szCs w:val="24"/>
        </w:rPr>
      </w:pPr>
    </w:p>
    <w:p w:rsidR="001B7862" w:rsidRDefault="001B7862" w:rsidP="007C72B6">
      <w:pPr>
        <w:rPr>
          <w:rFonts w:ascii="Times New Roman" w:hAnsi="Times New Roman" w:cs="Times New Roman"/>
          <w:color w:val="000000" w:themeColor="text1"/>
          <w:sz w:val="24"/>
          <w:szCs w:val="24"/>
        </w:rPr>
      </w:pPr>
    </w:p>
    <w:p w:rsidR="001B7862" w:rsidRDefault="001B7862" w:rsidP="007C72B6">
      <w:pPr>
        <w:rPr>
          <w:rFonts w:ascii="Times New Roman" w:hAnsi="Times New Roman" w:cs="Times New Roman"/>
          <w:b/>
          <w:color w:val="000000" w:themeColor="text1"/>
          <w:sz w:val="40"/>
          <w:szCs w:val="40"/>
          <w:u w:val="single"/>
        </w:rPr>
      </w:pPr>
      <w:r>
        <w:rPr>
          <w:rFonts w:ascii="Times New Roman" w:hAnsi="Times New Roman" w:cs="Times New Roman"/>
          <w:b/>
          <w:color w:val="000000" w:themeColor="text1"/>
          <w:sz w:val="40"/>
          <w:szCs w:val="40"/>
          <w:u w:val="single"/>
        </w:rPr>
        <w:lastRenderedPageBreak/>
        <w:t>Τεκμηρίωση του προγράμματος</w:t>
      </w:r>
    </w:p>
    <w:p w:rsidR="001B7862" w:rsidRDefault="001B7862" w:rsidP="007C72B6">
      <w:pPr>
        <w:rPr>
          <w:rFonts w:ascii="Times New Roman" w:hAnsi="Times New Roman" w:cs="Times New Roman"/>
          <w:b/>
          <w:color w:val="000000" w:themeColor="text1"/>
          <w:sz w:val="40"/>
          <w:szCs w:val="40"/>
          <w:u w:val="single"/>
        </w:rPr>
      </w:pPr>
    </w:p>
    <w:p w:rsidR="001C2284" w:rsidRDefault="00DF4D1F" w:rsidP="001B7862">
      <w:pPr>
        <w:pStyle w:val="Web"/>
      </w:pPr>
      <w:r>
        <w:t xml:space="preserve">     </w:t>
      </w:r>
      <w:r w:rsidR="001B7862">
        <w:t xml:space="preserve">Οι μολυσματικές ασθένειες έχουν γίνει ανθεκτικές όσο ποτέ άλλοτε στα αντιβιοτικά και είναι η κυριότερη αιτία θανάτων παγκοσμίως. Γι’αυτό το λόγο είναι σημαντικό και αναγκαίο όλοι να γνωρίζουν τα βασικά μέτρα πρόληψης της μετάδοσης τους, διότι έτσι ο καθένας μπορεί να συμβάλει στην καταπολέμηση του απειλητικού αυτού προβλήματος. Στη χώρα μας  η έννοια της πρόληψης έχει ταυτιστεί </w:t>
      </w:r>
      <w:r w:rsidRPr="00DF4D1F">
        <w:t>το γνωστό check-up</w:t>
      </w:r>
      <w:r>
        <w:t>,</w:t>
      </w:r>
      <w:r w:rsidR="001B7862">
        <w:t xml:space="preserve"> τις ετήσιες διαγνωστικές εξετάσεις,. Ο διαγνωστικός έλεγχ</w:t>
      </w:r>
      <w:r>
        <w:t>ος είναι μεν χρήσιμος, κυρίως</w:t>
      </w:r>
      <w:r w:rsidR="001B7862">
        <w:t xml:space="preserve"> όταν γίνεται προγραμματισμένα και </w:t>
      </w:r>
      <w:r>
        <w:t xml:space="preserve">σύμφωνα με την υγεία </w:t>
      </w:r>
      <w:r w:rsidR="001B7862">
        <w:t>κάθε ατόμου, αποτελε</w:t>
      </w:r>
      <w:r>
        <w:t>ί όμως μόνο το ένα κομμάτι της π</w:t>
      </w:r>
      <w:r w:rsidR="001B7862">
        <w:t>ρόληψης, τη δευτερογενή Πρ</w:t>
      </w:r>
      <w:r>
        <w:t>όληψη. Η πρωτογενής Πρόληψη, η οποία</w:t>
      </w:r>
      <w:r w:rsidR="001B7862">
        <w:t xml:space="preserve"> αφορά </w:t>
      </w:r>
      <w:r>
        <w:t>σ</w:t>
      </w:r>
      <w:r w:rsidR="001B7862">
        <w:t>την καταπολέμηση και αποφυγή των κι</w:t>
      </w:r>
      <w:r>
        <w:t>νδύνων της</w:t>
      </w:r>
      <w:r w:rsidR="001B7862">
        <w:t xml:space="preserve"> υγεία</w:t>
      </w:r>
      <w:r>
        <w:t>ς μας, αν και σημαντικότερη</w:t>
      </w:r>
      <w:r w:rsidR="001B7862">
        <w:t>, συνήθως παραγν</w:t>
      </w:r>
      <w:r>
        <w:t>ωρίζεται και σπανίως τίθεται σε εφαρμογή</w:t>
      </w:r>
      <w:r w:rsidR="001B7862">
        <w:t xml:space="preserve">. </w:t>
      </w:r>
      <w:r>
        <w:t xml:space="preserve">   </w:t>
      </w:r>
    </w:p>
    <w:p w:rsidR="00DF4D1F" w:rsidRDefault="00DF4D1F" w:rsidP="001B7862">
      <w:pPr>
        <w:pStyle w:val="Web"/>
      </w:pPr>
      <w:r>
        <w:t xml:space="preserve">    </w:t>
      </w:r>
    </w:p>
    <w:p w:rsidR="00DF4D1F" w:rsidRDefault="00DF4D1F" w:rsidP="00DF4D1F">
      <w:pPr>
        <w:pStyle w:val="Web"/>
      </w:pPr>
      <w:r>
        <w:t xml:space="preserve">     Η πρόληψη αν και</w:t>
      </w:r>
      <w:r w:rsidRPr="00DF4D1F">
        <w:t xml:space="preserve"> αποτελεί κάτι α</w:t>
      </w:r>
      <w:r>
        <w:t>υτονόητο, λίγοι την</w:t>
      </w:r>
      <w:r w:rsidRPr="00DF4D1F">
        <w:t xml:space="preserve"> εφαρμόζουν. </w:t>
      </w:r>
      <w:r>
        <w:t xml:space="preserve">Ο όρος «πρόληψη» σημαίνει μέτρα </w:t>
      </w:r>
      <w:r w:rsidRPr="00DF4D1F">
        <w:t>τα οποία τείνουν να εμποδίσουν περιστατικά για κάτ</w:t>
      </w:r>
      <w:r>
        <w:t>ι ανεπιθύμητο</w:t>
      </w:r>
      <w:r w:rsidR="00EF28AE">
        <w:t>. Μ</w:t>
      </w:r>
      <w:r>
        <w:t xml:space="preserve">έσω της εκπαίδευσης </w:t>
      </w:r>
      <w:r w:rsidR="00EF28AE">
        <w:t xml:space="preserve">όμως, </w:t>
      </w:r>
      <w:r>
        <w:t xml:space="preserve">είναι μια διαδικασία βίωσης των παραμέτρων και των χαρακτηριστικών της υγιεινής ζωής. </w:t>
      </w:r>
    </w:p>
    <w:p w:rsidR="001C2284" w:rsidRDefault="001C2284" w:rsidP="00DF4D1F">
      <w:pPr>
        <w:pStyle w:val="Web"/>
      </w:pPr>
    </w:p>
    <w:p w:rsidR="00DF4D1F" w:rsidRDefault="00DF4D1F" w:rsidP="00DF4D1F">
      <w:pPr>
        <w:pStyle w:val="Web"/>
      </w:pPr>
      <w:r>
        <w:t xml:space="preserve">     </w:t>
      </w:r>
      <w:r w:rsidRPr="00DF4D1F">
        <w:t>Στατιστικά στοιχεία της Διεθνούς Οργάνωσης Υγείας αναφέρουν ότι 100.000 την η</w:t>
      </w:r>
      <w:r w:rsidR="00EF28AE">
        <w:t xml:space="preserve">μέρα προσβάλλονται από </w:t>
      </w:r>
      <w:r w:rsidR="00EF28AE" w:rsidRPr="00EF28AE">
        <w:t>σεξουαλικώς μεταδιδόμενα νοσήματα (Σ.Μ.Ν.)</w:t>
      </w:r>
      <w:r w:rsidR="00EF28AE">
        <w:t xml:space="preserve">. Το 60% </w:t>
      </w:r>
      <w:r w:rsidRPr="00DF4D1F">
        <w:t xml:space="preserve"> </w:t>
      </w:r>
      <w:r w:rsidR="00EF28AE">
        <w:t>του αριθμού αυτού αφορά</w:t>
      </w:r>
      <w:r w:rsidRPr="00DF4D1F">
        <w:t xml:space="preserve"> πληθυσμό ηλικίας κάτω των 25 ετών και από το ποσοστό αυτό το 30% προσβάλλει ηλικίες κάτω των 20 ετών. Η έξαρση </w:t>
      </w:r>
      <w:r w:rsidR="00EF28AE">
        <w:t xml:space="preserve">αυτών </w:t>
      </w:r>
      <w:r w:rsidRPr="00DF4D1F">
        <w:t>των νοσημ</w:t>
      </w:r>
      <w:r w:rsidR="00EF28AE">
        <w:t xml:space="preserve">άτων  οφείλεται τόσο στην </w:t>
      </w:r>
      <w:r w:rsidRPr="00DF4D1F">
        <w:t>μετανάστευσ</w:t>
      </w:r>
      <w:r w:rsidR="00EF28AE">
        <w:t>η όσο και στην</w:t>
      </w:r>
      <w:r w:rsidRPr="00DF4D1F">
        <w:t xml:space="preserve"> έξαρση του AIDS, που πολύ συχνά συνυπάρχει με τις ασθένειες αυτές. Τα Σ.Μ.Ν. αποτελούν σημαντικ</w:t>
      </w:r>
      <w:r w:rsidR="00EF28AE">
        <w:t xml:space="preserve">ό πρόβλημα για και στη χώρα μας. </w:t>
      </w:r>
      <w:r w:rsidRPr="00DF4D1F">
        <w:t xml:space="preserve">Σύμφωνα με μελέτη που έγινε από το νοσοκομείο Παίδων, Αγία Σοφία, σε δείγμα 529 εφήβων, διαπιστώθηκε πως στατιστικά </w:t>
      </w:r>
      <w:r w:rsidR="00EF28AE">
        <w:t xml:space="preserve"> </w:t>
      </w:r>
      <w:r w:rsidRPr="00DF4D1F">
        <w:t>η ηλικία που οι έφηβοι κάνουν σεξ ολοένα και μικραίνει. Αναλυτικότερα, η έρε</w:t>
      </w:r>
      <w:r w:rsidR="00EF28AE">
        <w:t xml:space="preserve">υνα αποκαλύπτει ότι το 20% </w:t>
      </w:r>
      <w:r w:rsidRPr="00DF4D1F">
        <w:t xml:space="preserve"> </w:t>
      </w:r>
      <w:r w:rsidR="00EF28AE">
        <w:t>σ</w:t>
      </w:r>
      <w:r w:rsidRPr="00DF4D1F">
        <w:t xml:space="preserve">τα 16 </w:t>
      </w:r>
      <w:r w:rsidR="00EF28AE">
        <w:t xml:space="preserve">τους </w:t>
      </w:r>
      <w:r w:rsidRPr="00DF4D1F">
        <w:t xml:space="preserve">χρόνια έχει ξεκινήσει </w:t>
      </w:r>
      <w:r w:rsidR="00EF28AE">
        <w:t>ήδη τ</w:t>
      </w:r>
      <w:r w:rsidRPr="00DF4D1F">
        <w:t xml:space="preserve">η σεξουαλική </w:t>
      </w:r>
      <w:r w:rsidR="00EF28AE">
        <w:t xml:space="preserve">του ζωή. Άξιο προσοχής είναι και το γεγονός πως </w:t>
      </w:r>
      <w:r w:rsidRPr="00DF4D1F">
        <w:t>το 44,3% ξεκίνησε στην ηλικία τω</w:t>
      </w:r>
      <w:r w:rsidR="00EF28AE">
        <w:t>ν 14 ετών, το 33% στα 15, το 2,3%</w:t>
      </w:r>
      <w:r w:rsidR="00EF28AE" w:rsidRPr="00DF4D1F">
        <w:t xml:space="preserve"> </w:t>
      </w:r>
      <w:r w:rsidR="00ED5AD1">
        <w:t xml:space="preserve"> στα 16, το</w:t>
      </w:r>
      <w:r w:rsidRPr="00DF4D1F">
        <w:t xml:space="preserve"> </w:t>
      </w:r>
      <w:r w:rsidR="00ED5AD1" w:rsidRPr="00ED5AD1">
        <w:t xml:space="preserve">5,7% </w:t>
      </w:r>
      <w:r w:rsidR="00ED5AD1">
        <w:t>στα</w:t>
      </w:r>
      <w:r w:rsidRPr="00DF4D1F">
        <w:t xml:space="preserve"> 12 και </w:t>
      </w:r>
      <w:r w:rsidR="00ED5AD1">
        <w:t>το</w:t>
      </w:r>
      <w:r w:rsidR="00ED5AD1" w:rsidRPr="00DF4D1F">
        <w:t xml:space="preserve">10,2% </w:t>
      </w:r>
      <w:r w:rsidR="00ED5AD1">
        <w:t xml:space="preserve">στα </w:t>
      </w:r>
      <w:r w:rsidRPr="00DF4D1F">
        <w:t xml:space="preserve">13 </w:t>
      </w:r>
      <w:r w:rsidR="00ED5AD1">
        <w:t xml:space="preserve">έτη. Απογοητευτικά και τα </w:t>
      </w:r>
      <w:r w:rsidRPr="00DF4D1F">
        <w:t xml:space="preserve">στοιχεία </w:t>
      </w:r>
      <w:r>
        <w:t xml:space="preserve">της έκθεσης για τις μεθόδους αντισύλληψης, καθώς 4 στους 10 χρησιμοποιούν αναξιόπιστες μεθόδους. Σύμφωνα μάλιστα με την Eurostat και την Metron Analysis ετησίως στην Ελλάδα γίνονται 40.000 αμβλώσεις από κορίτσια κάτω των 18 ετών. </w:t>
      </w:r>
    </w:p>
    <w:p w:rsidR="008B6B31" w:rsidRDefault="00DF4D1F" w:rsidP="00DF4D1F">
      <w:pPr>
        <w:pStyle w:val="Web"/>
      </w:pPr>
      <w:r>
        <w:t xml:space="preserve">     </w:t>
      </w:r>
    </w:p>
    <w:p w:rsidR="008B6B31" w:rsidRDefault="008B6B31" w:rsidP="00DF4D1F">
      <w:pPr>
        <w:pStyle w:val="Web"/>
      </w:pPr>
    </w:p>
    <w:p w:rsidR="008B6B31" w:rsidRDefault="008B6B31" w:rsidP="00DF4D1F">
      <w:pPr>
        <w:pStyle w:val="Web"/>
      </w:pPr>
    </w:p>
    <w:p w:rsidR="008B6B31" w:rsidRDefault="008B6B31" w:rsidP="00DF4D1F">
      <w:pPr>
        <w:pStyle w:val="Web"/>
      </w:pPr>
    </w:p>
    <w:p w:rsidR="008B6B31" w:rsidRDefault="008B6B31" w:rsidP="00DF4D1F">
      <w:pPr>
        <w:pStyle w:val="Web"/>
      </w:pPr>
    </w:p>
    <w:p w:rsidR="008B6B31" w:rsidRDefault="008B6B31" w:rsidP="00DF4D1F">
      <w:pPr>
        <w:pStyle w:val="Web"/>
      </w:pPr>
      <w:r>
        <w:t xml:space="preserve">     </w:t>
      </w:r>
    </w:p>
    <w:p w:rsidR="008B6B31" w:rsidRDefault="008B6B31" w:rsidP="00DF4D1F">
      <w:pPr>
        <w:pStyle w:val="Web"/>
      </w:pPr>
    </w:p>
    <w:p w:rsidR="008B6B31" w:rsidRDefault="008B6B31" w:rsidP="00DF4D1F">
      <w:pPr>
        <w:pStyle w:val="Web"/>
        <w:rPr>
          <w:lang w:val="en-US"/>
        </w:rPr>
      </w:pPr>
      <w:r>
        <w:t xml:space="preserve">   </w:t>
      </w:r>
    </w:p>
    <w:p w:rsidR="001C2284" w:rsidRDefault="008B6B31" w:rsidP="00DF4D1F">
      <w:pPr>
        <w:pStyle w:val="Web"/>
      </w:pPr>
      <w:r w:rsidRPr="008B6B31">
        <w:t xml:space="preserve">     </w:t>
      </w:r>
      <w:r>
        <w:t xml:space="preserve">  </w:t>
      </w:r>
      <w:r w:rsidR="00ED5AD1">
        <w:t>Είναι φανερή</w:t>
      </w:r>
      <w:r w:rsidR="00DF4D1F">
        <w:t xml:space="preserve"> </w:t>
      </w:r>
      <w:r w:rsidR="00ED5AD1">
        <w:t xml:space="preserve">λοιπόν από τα παραπάνω </w:t>
      </w:r>
      <w:r w:rsidR="00DF4D1F">
        <w:t>στοιχεία</w:t>
      </w:r>
      <w:r w:rsidR="00ED5AD1">
        <w:t xml:space="preserve">  η ανάγκη καταπολέμησης του παραπάνω φαινομένου. Γι’αυτό και το</w:t>
      </w:r>
      <w:r w:rsidR="00DF4D1F">
        <w:t xml:space="preserve"> σχολείο</w:t>
      </w:r>
      <w:r w:rsidR="00ED5AD1">
        <w:t xml:space="preserve">, ως κατεξοχήν χώρος εκπαίδευσης, </w:t>
      </w:r>
      <w:r w:rsidR="00DF4D1F">
        <w:t>καλείται και πρέπει να αναλάβει έν</w:t>
      </w:r>
      <w:r w:rsidR="00ED5AD1">
        <w:t>α πρωταρχικό</w:t>
      </w:r>
      <w:r w:rsidR="00DF4D1F">
        <w:t xml:space="preserve"> ρόλο στην πρόληψη της σωματικής υγείας του ατόμου</w:t>
      </w:r>
      <w:r w:rsidR="00ED5AD1">
        <w:t xml:space="preserve">. </w:t>
      </w:r>
    </w:p>
    <w:p w:rsidR="001C2284" w:rsidRDefault="001C2284" w:rsidP="00DF4D1F">
      <w:pPr>
        <w:pStyle w:val="Web"/>
      </w:pPr>
    </w:p>
    <w:p w:rsidR="001C2284" w:rsidRDefault="001C2284" w:rsidP="00DF4D1F">
      <w:pPr>
        <w:pStyle w:val="Web"/>
      </w:pPr>
      <w:r>
        <w:t xml:space="preserve">       </w:t>
      </w:r>
    </w:p>
    <w:p w:rsidR="001C2284" w:rsidRDefault="001C2284" w:rsidP="00DF4D1F">
      <w:pPr>
        <w:pStyle w:val="Web"/>
      </w:pPr>
    </w:p>
    <w:p w:rsidR="008B6B31" w:rsidRDefault="001C2284" w:rsidP="00DF4D1F">
      <w:pPr>
        <w:pStyle w:val="Web"/>
      </w:pPr>
      <w:r>
        <w:t xml:space="preserve"> </w:t>
      </w:r>
      <w:r w:rsidR="00ED5AD1">
        <w:t xml:space="preserve">Ο σχεδιασμός λοιπόν ενός προσεκτικά σχεδιασμένου συστηματικού </w:t>
      </w:r>
      <w:r w:rsidR="00DF4D1F">
        <w:t>προγράμματος αγωγής υγείας για μαθητές</w:t>
      </w:r>
      <w:r w:rsidR="00ED5AD1">
        <w:t xml:space="preserve"> γυμνασίου, θα προσέφερε πολλά, μιας και</w:t>
      </w:r>
      <w:r w:rsidR="008B6B31" w:rsidRPr="008B6B31">
        <w:t>:</w:t>
      </w:r>
    </w:p>
    <w:p w:rsidR="001C2284" w:rsidRPr="008B6B31" w:rsidRDefault="001C2284" w:rsidP="00DF4D1F">
      <w:pPr>
        <w:pStyle w:val="Web"/>
      </w:pPr>
    </w:p>
    <w:p w:rsidR="008B6B31" w:rsidRPr="008B6B31" w:rsidRDefault="00ED5AD1" w:rsidP="008B6B31">
      <w:pPr>
        <w:pStyle w:val="Web"/>
        <w:numPr>
          <w:ilvl w:val="0"/>
          <w:numId w:val="8"/>
        </w:numPr>
      </w:pPr>
      <w:r>
        <w:t>η καλύτερη ηλικία για εφαρμογή ενός τέτοιου προγράμματος είναι από την ηλικία των 10 χρόνων και μετά.</w:t>
      </w:r>
    </w:p>
    <w:p w:rsidR="008B6B31" w:rsidRPr="008B6B31" w:rsidRDefault="008B6B31" w:rsidP="008B6B31">
      <w:pPr>
        <w:pStyle w:val="Web"/>
        <w:numPr>
          <w:ilvl w:val="0"/>
          <w:numId w:val="8"/>
        </w:numPr>
      </w:pPr>
      <w:r w:rsidRPr="008B6B31">
        <w:t>Η κατάχρηση στο αλκοόλ, το κάπνισμα, η χρήση ναρκωτικών, το σεξ χωρίς προφυλάξεις, οι επικίνδυνες συμπεριφορές που οδηγούν σε ατυχήματα, όλα ξεκινούν από τα πρώτα εφηβικά χρόνια, και μερικές φορές σχηματίζουν ένα ενιαίο σύνολο ενός συνδρόμου προβληματικής συμπεριφοράς.</w:t>
      </w:r>
    </w:p>
    <w:p w:rsidR="008B6B31" w:rsidRPr="008B6B31" w:rsidRDefault="00AE2171" w:rsidP="008B6B31">
      <w:pPr>
        <w:pStyle w:val="Web"/>
        <w:numPr>
          <w:ilvl w:val="0"/>
          <w:numId w:val="8"/>
        </w:numPr>
      </w:pPr>
      <w:r w:rsidRPr="008B6B31">
        <w:rPr>
          <w:rFonts w:eastAsiaTheme="minorEastAsia"/>
          <w:color w:val="000000" w:themeColor="text1"/>
        </w:rPr>
        <w:t>Οι προδιαθεσικοί παράγοντες για χρόνιες</w:t>
      </w:r>
      <w:r w:rsidR="008B6B31" w:rsidRPr="008B6B31">
        <w:rPr>
          <w:rFonts w:eastAsiaTheme="minorEastAsia"/>
          <w:color w:val="000000" w:themeColor="text1"/>
        </w:rPr>
        <w:t xml:space="preserve"> καταστάσεις</w:t>
      </w:r>
      <w:r w:rsidRPr="008B6B31">
        <w:rPr>
          <w:rFonts w:eastAsiaTheme="minorEastAsia"/>
          <w:color w:val="000000" w:themeColor="text1"/>
        </w:rPr>
        <w:t xml:space="preserve"> εξαπλώνονται όλο και περισσότερο στα παιδιά και τους εφήβους.</w:t>
      </w:r>
    </w:p>
    <w:p w:rsidR="008B6B31" w:rsidRPr="008B6B31" w:rsidRDefault="00AE2171" w:rsidP="008B6B31">
      <w:pPr>
        <w:pStyle w:val="Web"/>
        <w:numPr>
          <w:ilvl w:val="0"/>
          <w:numId w:val="8"/>
        </w:numPr>
      </w:pPr>
      <w:r w:rsidRPr="008B6B31">
        <w:rPr>
          <w:rFonts w:eastAsiaTheme="minorEastAsia"/>
          <w:color w:val="000000" w:themeColor="text1"/>
        </w:rPr>
        <w:t>Στην παιδική και εφηβική ηλικία σταθεροποιούνται συμπεριφορές που σχετίζονται με την υγεία.</w:t>
      </w:r>
    </w:p>
    <w:p w:rsidR="008B6B31" w:rsidRPr="008B6B31" w:rsidRDefault="00AE2171" w:rsidP="008B6B31">
      <w:pPr>
        <w:pStyle w:val="Web"/>
        <w:numPr>
          <w:ilvl w:val="0"/>
          <w:numId w:val="8"/>
        </w:numPr>
      </w:pPr>
      <w:r w:rsidRPr="008B6B31">
        <w:rPr>
          <w:rFonts w:eastAsiaTheme="minorEastAsia"/>
          <w:color w:val="000000" w:themeColor="text1"/>
        </w:rPr>
        <w:t xml:space="preserve">Η αποτελεσματική αγωγή υγείας μπορεί να παράγει αλλαγές στις γνώσεις και στην κατανόηση, να επηρεάσει αξίες, στάσεις και συμπεριφορές, να διευκολύνει την απόκτηση δεξιοτήτων και να έχει επίδραση σε αλλαγές στον τρόπο ζωής. </w:t>
      </w:r>
    </w:p>
    <w:p w:rsidR="008B6B31" w:rsidRPr="008B6B31" w:rsidRDefault="008B6B31" w:rsidP="008B6B31">
      <w:pPr>
        <w:pStyle w:val="Web"/>
        <w:ind w:left="787"/>
      </w:pPr>
    </w:p>
    <w:p w:rsidR="001C2284" w:rsidRDefault="001C2284" w:rsidP="008B6B31">
      <w:pPr>
        <w:pStyle w:val="Web"/>
        <w:rPr>
          <w:color w:val="000000" w:themeColor="text1"/>
          <w:lang w:val="en-US"/>
        </w:rPr>
      </w:pPr>
    </w:p>
    <w:p w:rsidR="001C2284" w:rsidRDefault="001C2284" w:rsidP="008B6B31">
      <w:pPr>
        <w:pStyle w:val="Web"/>
        <w:rPr>
          <w:color w:val="000000" w:themeColor="text1"/>
          <w:lang w:val="en-US"/>
        </w:rPr>
      </w:pPr>
    </w:p>
    <w:p w:rsidR="001C2284" w:rsidRDefault="001C2284" w:rsidP="008B6B31">
      <w:pPr>
        <w:pStyle w:val="Web"/>
        <w:rPr>
          <w:color w:val="000000" w:themeColor="text1"/>
          <w:lang w:val="en-US"/>
        </w:rPr>
      </w:pPr>
    </w:p>
    <w:p w:rsidR="001C2284" w:rsidRDefault="001C2284" w:rsidP="008B6B31">
      <w:pPr>
        <w:pStyle w:val="Web"/>
        <w:rPr>
          <w:color w:val="000000" w:themeColor="text1"/>
          <w:lang w:val="en-US"/>
        </w:rPr>
      </w:pPr>
    </w:p>
    <w:p w:rsidR="001C2284" w:rsidRDefault="001C2284" w:rsidP="008B6B31">
      <w:pPr>
        <w:pStyle w:val="Web"/>
        <w:rPr>
          <w:color w:val="000000" w:themeColor="text1"/>
          <w:lang w:val="en-US"/>
        </w:rPr>
      </w:pPr>
    </w:p>
    <w:p w:rsidR="001C2284" w:rsidRDefault="001C2284" w:rsidP="008B6B31">
      <w:pPr>
        <w:pStyle w:val="Web"/>
        <w:rPr>
          <w:color w:val="000000" w:themeColor="text1"/>
          <w:lang w:val="en-US"/>
        </w:rPr>
      </w:pPr>
    </w:p>
    <w:p w:rsidR="001C2284" w:rsidRDefault="001C2284" w:rsidP="008B6B31">
      <w:pPr>
        <w:pStyle w:val="Web"/>
        <w:rPr>
          <w:color w:val="000000" w:themeColor="text1"/>
          <w:lang w:val="en-US"/>
        </w:rPr>
      </w:pPr>
    </w:p>
    <w:p w:rsidR="001C2284" w:rsidRPr="001C2284" w:rsidRDefault="001C2284" w:rsidP="008B6B31">
      <w:pPr>
        <w:pStyle w:val="Web"/>
        <w:rPr>
          <w:b/>
          <w:color w:val="000000" w:themeColor="text1"/>
          <w:sz w:val="40"/>
          <w:szCs w:val="40"/>
          <w:u w:val="single"/>
        </w:rPr>
      </w:pPr>
      <w:r w:rsidRPr="001C2284">
        <w:rPr>
          <w:b/>
          <w:color w:val="000000" w:themeColor="text1"/>
          <w:sz w:val="40"/>
          <w:szCs w:val="40"/>
          <w:u w:val="single"/>
        </w:rPr>
        <w:t>Προσδοκώμενα αποτελέσματα</w:t>
      </w:r>
    </w:p>
    <w:p w:rsidR="001C2284" w:rsidRDefault="001C2284" w:rsidP="008B6B31">
      <w:pPr>
        <w:pStyle w:val="Web"/>
        <w:rPr>
          <w:color w:val="000000" w:themeColor="text1"/>
        </w:rPr>
      </w:pPr>
      <w:r w:rsidRPr="001C2284">
        <w:rPr>
          <w:color w:val="000000" w:themeColor="text1"/>
        </w:rPr>
        <w:t xml:space="preserve">  </w:t>
      </w:r>
      <w:r>
        <w:rPr>
          <w:color w:val="000000" w:themeColor="text1"/>
        </w:rPr>
        <w:t xml:space="preserve">    </w:t>
      </w:r>
    </w:p>
    <w:p w:rsidR="001C2284" w:rsidRPr="001C2284" w:rsidRDefault="001C2284" w:rsidP="008B6B31">
      <w:pPr>
        <w:pStyle w:val="Web"/>
        <w:rPr>
          <w:color w:val="000000" w:themeColor="text1"/>
        </w:rPr>
      </w:pPr>
      <w:r>
        <w:rPr>
          <w:color w:val="000000" w:themeColor="text1"/>
        </w:rPr>
        <w:t xml:space="preserve">      Ένα πρόγραμμα αγωγής υγειάς μπορεί</w:t>
      </w:r>
      <w:r w:rsidRPr="001C2284">
        <w:rPr>
          <w:color w:val="000000" w:themeColor="text1"/>
        </w:rPr>
        <w:t>:</w:t>
      </w:r>
    </w:p>
    <w:p w:rsidR="001C2284" w:rsidRDefault="001C2284" w:rsidP="001C2284">
      <w:pPr>
        <w:pStyle w:val="Web"/>
        <w:numPr>
          <w:ilvl w:val="0"/>
          <w:numId w:val="9"/>
        </w:numPr>
        <w:rPr>
          <w:color w:val="000000" w:themeColor="text1"/>
        </w:rPr>
      </w:pPr>
      <w:r>
        <w:rPr>
          <w:color w:val="000000" w:themeColor="text1"/>
        </w:rPr>
        <w:t>Να παράγει αλλαγές στις γνώσεις και στην κατανόηση κινδύνων</w:t>
      </w:r>
    </w:p>
    <w:p w:rsidR="001C2284" w:rsidRDefault="001C2284" w:rsidP="001C2284">
      <w:pPr>
        <w:pStyle w:val="Web"/>
        <w:numPr>
          <w:ilvl w:val="0"/>
          <w:numId w:val="9"/>
        </w:numPr>
        <w:rPr>
          <w:color w:val="000000" w:themeColor="text1"/>
        </w:rPr>
      </w:pPr>
      <w:r>
        <w:rPr>
          <w:color w:val="000000" w:themeColor="text1"/>
        </w:rPr>
        <w:t>Να επηρεάσει αξίες, στάσεις και συμπεριφορές</w:t>
      </w:r>
    </w:p>
    <w:p w:rsidR="001C2284" w:rsidRDefault="001C2284" w:rsidP="001C2284">
      <w:pPr>
        <w:pStyle w:val="Web"/>
        <w:numPr>
          <w:ilvl w:val="0"/>
          <w:numId w:val="9"/>
        </w:numPr>
        <w:rPr>
          <w:color w:val="000000" w:themeColor="text1"/>
        </w:rPr>
      </w:pPr>
      <w:r>
        <w:rPr>
          <w:color w:val="000000" w:themeColor="text1"/>
        </w:rPr>
        <w:t>Να διευκολύνει την απόκτηση δεξιοτήτων</w:t>
      </w:r>
    </w:p>
    <w:p w:rsidR="001C2284" w:rsidRDefault="001C2284" w:rsidP="001C2284">
      <w:pPr>
        <w:pStyle w:val="Web"/>
        <w:numPr>
          <w:ilvl w:val="0"/>
          <w:numId w:val="9"/>
        </w:numPr>
        <w:rPr>
          <w:color w:val="000000" w:themeColor="text1"/>
        </w:rPr>
      </w:pPr>
      <w:r>
        <w:rPr>
          <w:color w:val="000000" w:themeColor="text1"/>
        </w:rPr>
        <w:t xml:space="preserve">Να έχει επίδραση σε αλλαγές στον τρόπο ζωής </w:t>
      </w:r>
    </w:p>
    <w:p w:rsidR="001C2284" w:rsidRDefault="001C2284" w:rsidP="001C2284">
      <w:pPr>
        <w:pStyle w:val="Web"/>
        <w:ind w:left="720"/>
        <w:rPr>
          <w:color w:val="000000" w:themeColor="text1"/>
        </w:rPr>
      </w:pPr>
    </w:p>
    <w:p w:rsidR="001C2284" w:rsidRDefault="001C2284" w:rsidP="001C2284">
      <w:pPr>
        <w:pStyle w:val="Web"/>
        <w:ind w:left="720"/>
        <w:jc w:val="both"/>
        <w:rPr>
          <w:color w:val="000000" w:themeColor="text1"/>
        </w:rPr>
      </w:pPr>
    </w:p>
    <w:p w:rsidR="001C2284" w:rsidRDefault="001C2284" w:rsidP="001C2284">
      <w:pPr>
        <w:pStyle w:val="Web"/>
        <w:ind w:left="720"/>
        <w:jc w:val="both"/>
        <w:rPr>
          <w:color w:val="000000" w:themeColor="text1"/>
        </w:rPr>
      </w:pPr>
    </w:p>
    <w:p w:rsidR="001C2284" w:rsidRDefault="001C2284" w:rsidP="001C2284">
      <w:pPr>
        <w:pStyle w:val="Web"/>
        <w:ind w:left="720"/>
        <w:jc w:val="both"/>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111642</wp:posOffset>
                </wp:positionH>
                <wp:positionV relativeFrom="paragraph">
                  <wp:posOffset>101364</wp:posOffset>
                </wp:positionV>
                <wp:extent cx="4263656" cy="2711302"/>
                <wp:effectExtent l="19050" t="0" r="41910" b="432435"/>
                <wp:wrapNone/>
                <wp:docPr id="3" name="Επεξήγηση με σύννεφο 3"/>
                <wp:cNvGraphicFramePr/>
                <a:graphic xmlns:a="http://schemas.openxmlformats.org/drawingml/2006/main">
                  <a:graphicData uri="http://schemas.microsoft.com/office/word/2010/wordprocessingShape">
                    <wps:wsp>
                      <wps:cNvSpPr/>
                      <wps:spPr>
                        <a:xfrm>
                          <a:off x="0" y="0"/>
                          <a:ext cx="4263656" cy="2711302"/>
                        </a:xfrm>
                        <a:prstGeom prst="cloud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2284" w:rsidRDefault="001C2284" w:rsidP="001C2284">
                            <w:pPr>
                              <w:jc w:val="center"/>
                              <w:rPr>
                                <w:color w:val="000000" w:themeColor="text1"/>
                              </w:rPr>
                            </w:pPr>
                            <w:r w:rsidRPr="001C2284">
                              <w:rPr>
                                <w:color w:val="000000" w:themeColor="text1"/>
                              </w:rPr>
                              <w:t xml:space="preserve">     </w:t>
                            </w:r>
                          </w:p>
                          <w:p w:rsidR="001C2284" w:rsidRPr="001C2284" w:rsidRDefault="001C2284" w:rsidP="001C2284">
                            <w:pPr>
                              <w:jc w:val="center"/>
                              <w:rPr>
                                <w:color w:val="000000" w:themeColor="text1"/>
                              </w:rPr>
                            </w:pPr>
                            <w:r w:rsidRPr="001C2284">
                              <w:rPr>
                                <w:color w:val="000000" w:themeColor="text1"/>
                              </w:rPr>
                              <w:t xml:space="preserve"> Επομένως θα βοηθήσει τους μαθητές στην ανάπτυξη της θετικής υγείας, δηλαδή της ευεξίας και σωματικής υγείας. Ταυτόχρονα βέβαια θα συμβάλλει και στην πρόληψη της αρνητικής υγείας, δηλαδή στην μείωση των ασθενειών στον πληθυσμό.</w:t>
                            </w:r>
                          </w:p>
                          <w:p w:rsidR="001C2284" w:rsidRDefault="001C2284" w:rsidP="001C22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Επεξήγηση με σύννεφο 3" o:spid="_x0000_s1027" type="#_x0000_t106" style="position:absolute;left:0;text-align:left;margin-left:8.8pt;margin-top:8pt;width:335.7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" adj="6300,24300" fillcolor="#fabf8f [1945]" strokecolor="#243f60 [1604]" strokeweight="2pt">
                <v:textbox>
                  <w:txbxContent>
                    <w:p w:rsidR="001C2284" w:rsidRDefault="001C2284" w:rsidP="001C2284">
                      <w:pPr>
                        <w:jc w:val="center"/>
                        <w:rPr>
                          <w:color w:val="000000" w:themeColor="text1"/>
                        </w:rPr>
                      </w:pPr>
                      <w:r w:rsidRPr="001C2284">
                        <w:rPr>
                          <w:color w:val="000000" w:themeColor="text1"/>
                        </w:rPr>
                        <w:t xml:space="preserve">     </w:t>
                      </w:r>
                    </w:p>
                    <w:p w:rsidR="001C2284" w:rsidRPr="001C2284" w:rsidRDefault="001C2284" w:rsidP="001C2284">
                      <w:pPr>
                        <w:jc w:val="center"/>
                        <w:rPr>
                          <w:color w:val="000000" w:themeColor="text1"/>
                        </w:rPr>
                      </w:pPr>
                      <w:r w:rsidRPr="001C2284">
                        <w:rPr>
                          <w:color w:val="000000" w:themeColor="text1"/>
                        </w:rPr>
                        <w:t xml:space="preserve"> Επομένως θα βοηθήσει τους μαθητές στην ανάπτυξη της θετικής υγείας, δηλαδή της ευεξίας και σωματικής υγείας. Ταυτόχρονα βέβαια θα συμβάλλει και στην πρόληψη της αρνητικής υγείας, δηλαδή στην μείωση των ασθενειών στον πληθυσμό.</w:t>
                      </w:r>
                    </w:p>
                    <w:p w:rsidR="001C2284" w:rsidRDefault="001C2284" w:rsidP="001C2284">
                      <w:pPr>
                        <w:jc w:val="center"/>
                      </w:pPr>
                    </w:p>
                  </w:txbxContent>
                </v:textbox>
              </v:shape>
            </w:pict>
          </mc:Fallback>
        </mc:AlternateContent>
      </w:r>
    </w:p>
    <w:p w:rsidR="001C2284" w:rsidRDefault="001C2284" w:rsidP="001C2284">
      <w:pPr>
        <w:pStyle w:val="Web"/>
        <w:ind w:left="720"/>
        <w:rPr>
          <w:color w:val="000000" w:themeColor="text1"/>
        </w:rPr>
      </w:pPr>
    </w:p>
    <w:p w:rsidR="001C2284" w:rsidRDefault="001C2284" w:rsidP="001C2284">
      <w:pPr>
        <w:pStyle w:val="Web"/>
        <w:ind w:left="720"/>
        <w:rPr>
          <w:color w:val="000000" w:themeColor="text1"/>
        </w:rPr>
      </w:pPr>
    </w:p>
    <w:p w:rsidR="001C2284" w:rsidRDefault="001C2284" w:rsidP="001C2284">
      <w:pPr>
        <w:pStyle w:val="Web"/>
        <w:jc w:val="both"/>
        <w:rPr>
          <w:color w:val="000000" w:themeColor="text1"/>
        </w:rPr>
      </w:pPr>
    </w:p>
    <w:p w:rsidR="001C2284" w:rsidRDefault="001C2284" w:rsidP="001C2284">
      <w:pPr>
        <w:pStyle w:val="Web"/>
        <w:jc w:val="both"/>
        <w:rPr>
          <w:color w:val="000000" w:themeColor="text1"/>
        </w:rPr>
      </w:pPr>
      <w:r>
        <w:rPr>
          <w:color w:val="000000" w:themeColor="text1"/>
        </w:rPr>
        <w:t xml:space="preserve">     </w:t>
      </w:r>
    </w:p>
    <w:p w:rsidR="001C2284" w:rsidRDefault="001C2284" w:rsidP="001C2284">
      <w:pPr>
        <w:pStyle w:val="Web"/>
        <w:ind w:left="720"/>
        <w:rPr>
          <w:color w:val="000000" w:themeColor="text1"/>
        </w:rPr>
      </w:pPr>
    </w:p>
    <w:p w:rsidR="001C2284" w:rsidRDefault="001C2284" w:rsidP="001C2284">
      <w:pPr>
        <w:pStyle w:val="Web"/>
        <w:ind w:left="720"/>
        <w:rPr>
          <w:color w:val="000000" w:themeColor="text1"/>
        </w:rPr>
      </w:pPr>
      <w:r>
        <w:rPr>
          <w:color w:val="000000" w:themeColor="text1"/>
        </w:rPr>
        <w:t xml:space="preserve"> </w:t>
      </w:r>
    </w:p>
    <w:p w:rsidR="001C2284" w:rsidRDefault="001C2284" w:rsidP="001C2284">
      <w:pPr>
        <w:pStyle w:val="Web"/>
        <w:ind w:left="720"/>
        <w:rPr>
          <w:color w:val="000000" w:themeColor="text1"/>
        </w:rPr>
      </w:pPr>
    </w:p>
    <w:p w:rsidR="001C2284" w:rsidRDefault="001C2284" w:rsidP="001C2284">
      <w:pPr>
        <w:pStyle w:val="Web"/>
        <w:ind w:left="720"/>
        <w:rPr>
          <w:color w:val="000000" w:themeColor="text1"/>
        </w:rPr>
      </w:pPr>
    </w:p>
    <w:p w:rsidR="001C2284" w:rsidRDefault="001C2284" w:rsidP="001C2284">
      <w:pPr>
        <w:pStyle w:val="Web"/>
        <w:ind w:left="720"/>
        <w:rPr>
          <w:color w:val="000000" w:themeColor="text1"/>
        </w:rPr>
      </w:pPr>
    </w:p>
    <w:p w:rsidR="001C2284" w:rsidRDefault="001C2284" w:rsidP="001C2284">
      <w:pPr>
        <w:pStyle w:val="Web"/>
        <w:ind w:left="720"/>
        <w:rPr>
          <w:color w:val="000000" w:themeColor="text1"/>
        </w:rPr>
      </w:pPr>
    </w:p>
    <w:p w:rsidR="001C2284" w:rsidRDefault="001C2284" w:rsidP="001C2284">
      <w:pPr>
        <w:pStyle w:val="Web"/>
        <w:ind w:left="720"/>
        <w:rPr>
          <w:color w:val="000000" w:themeColor="text1"/>
        </w:rPr>
      </w:pPr>
    </w:p>
    <w:p w:rsidR="001C2284" w:rsidRDefault="001C2284" w:rsidP="001C2284">
      <w:pPr>
        <w:pStyle w:val="Web"/>
        <w:ind w:left="720"/>
        <w:rPr>
          <w:color w:val="000000" w:themeColor="text1"/>
        </w:rPr>
      </w:pPr>
    </w:p>
    <w:p w:rsidR="001C2284" w:rsidRDefault="001C2284" w:rsidP="001C2284">
      <w:pPr>
        <w:pStyle w:val="Web"/>
        <w:ind w:left="720"/>
        <w:rPr>
          <w:color w:val="000000" w:themeColor="text1"/>
        </w:rPr>
      </w:pPr>
    </w:p>
    <w:p w:rsidR="001C2284" w:rsidRDefault="001C2284" w:rsidP="001C2284">
      <w:pPr>
        <w:pStyle w:val="Web"/>
        <w:ind w:left="720"/>
        <w:rPr>
          <w:b/>
          <w:color w:val="000000" w:themeColor="text1"/>
          <w:sz w:val="40"/>
          <w:szCs w:val="40"/>
          <w:u w:val="single"/>
        </w:rPr>
      </w:pPr>
      <w:r>
        <w:rPr>
          <w:b/>
          <w:color w:val="000000" w:themeColor="text1"/>
          <w:sz w:val="40"/>
          <w:szCs w:val="40"/>
          <w:u w:val="single"/>
        </w:rPr>
        <w:t>Περιεχόμενο μαθημάτων</w:t>
      </w:r>
    </w:p>
    <w:p w:rsidR="001C2284" w:rsidRDefault="001C2284" w:rsidP="001C2284">
      <w:pPr>
        <w:pStyle w:val="Web"/>
        <w:ind w:left="720"/>
        <w:rPr>
          <w:color w:val="FF0000"/>
          <w:sz w:val="36"/>
          <w:szCs w:val="36"/>
        </w:rPr>
      </w:pPr>
    </w:p>
    <w:p w:rsidR="001C2284" w:rsidRPr="001C2284" w:rsidRDefault="001C2284" w:rsidP="001C2284">
      <w:pPr>
        <w:pStyle w:val="Web"/>
        <w:ind w:left="720"/>
        <w:rPr>
          <w:b/>
          <w:color w:val="FF0000"/>
          <w:sz w:val="36"/>
          <w:szCs w:val="36"/>
        </w:rPr>
      </w:pPr>
      <w:r w:rsidRPr="001C2284">
        <w:rPr>
          <w:b/>
          <w:color w:val="FF0000"/>
          <w:sz w:val="36"/>
          <w:szCs w:val="36"/>
        </w:rPr>
        <w:t>1</w:t>
      </w:r>
      <w:r w:rsidRPr="001C2284">
        <w:rPr>
          <w:b/>
          <w:color w:val="FF0000"/>
          <w:sz w:val="36"/>
          <w:szCs w:val="36"/>
          <w:vertAlign w:val="superscript"/>
        </w:rPr>
        <w:t>ο</w:t>
      </w:r>
      <w:r w:rsidRPr="001C2284">
        <w:rPr>
          <w:b/>
          <w:color w:val="FF0000"/>
          <w:sz w:val="36"/>
          <w:szCs w:val="36"/>
        </w:rPr>
        <w:t xml:space="preserve">  ΜΑΘΗΜΑ</w:t>
      </w:r>
    </w:p>
    <w:p w:rsidR="001C2284" w:rsidRDefault="001C2284" w:rsidP="001C2284">
      <w:pPr>
        <w:pStyle w:val="Web"/>
        <w:rPr>
          <w:u w:val="single"/>
        </w:rPr>
      </w:pPr>
    </w:p>
    <w:p w:rsidR="001C2284" w:rsidRPr="001C2284" w:rsidRDefault="001C2284" w:rsidP="001C2284">
      <w:pPr>
        <w:pStyle w:val="Web"/>
        <w:rPr>
          <w:u w:val="single"/>
        </w:rPr>
      </w:pPr>
      <w:r w:rsidRPr="001C2284">
        <w:rPr>
          <w:u w:val="single"/>
        </w:rPr>
        <w:t>Εισαγωγή:</w:t>
      </w:r>
      <w:r w:rsidRPr="001C2284">
        <w:rPr>
          <w:u w:val="single"/>
        </w:rPr>
        <w:t xml:space="preserve"> </w:t>
      </w:r>
    </w:p>
    <w:p w:rsidR="001C2284" w:rsidRPr="001C2284" w:rsidRDefault="001C2284" w:rsidP="001C2284">
      <w:pPr>
        <w:pStyle w:val="Web"/>
      </w:pPr>
      <w:r>
        <w:t>τι είναι</w:t>
      </w:r>
      <w:r w:rsidRPr="001C2284">
        <w:t xml:space="preserve"> </w:t>
      </w:r>
      <w:r>
        <w:t>η</w:t>
      </w:r>
      <w:r>
        <w:t xml:space="preserve"> αγωγή υγείας και αναφορά στο πρόγραμμα που θα παρακολουθήσουν </w:t>
      </w:r>
      <w:r>
        <w:t xml:space="preserve">στη </w:t>
      </w:r>
      <w:r w:rsidRPr="001C2284">
        <w:t>–</w:t>
      </w:r>
      <w:r>
        <w:t xml:space="preserve">συνέχεια </w:t>
      </w:r>
      <w:r>
        <w:t xml:space="preserve">οι μαθητές </w:t>
      </w:r>
    </w:p>
    <w:p w:rsidR="001C2284" w:rsidRPr="001C2284" w:rsidRDefault="001C2284" w:rsidP="001C2284">
      <w:pPr>
        <w:pStyle w:val="Web"/>
      </w:pPr>
      <w:r>
        <w:t>– Ενημέρωση για τα νοσήματα στα οποία θα γίνει αναφορά</w:t>
      </w:r>
      <w:r>
        <w:t xml:space="preserve"> </w:t>
      </w:r>
    </w:p>
    <w:p w:rsidR="001C2284" w:rsidRDefault="001C2284" w:rsidP="001C2284">
      <w:pPr>
        <w:pStyle w:val="Web"/>
      </w:pPr>
      <w:r>
        <w:t xml:space="preserve">– Ποιον προσβάλουν και πως </w:t>
      </w:r>
    </w:p>
    <w:p w:rsidR="001C2284" w:rsidRDefault="001C2284" w:rsidP="001C2284">
      <w:pPr>
        <w:pStyle w:val="Web"/>
      </w:pPr>
      <w:r>
        <w:t xml:space="preserve"> </w:t>
      </w:r>
      <w:r w:rsidRPr="001C2284">
        <w:t>–</w:t>
      </w:r>
      <w:r>
        <w:t xml:space="preserve"> Παρουσίαση έγκυρων στατιστικών στοιχείων </w:t>
      </w:r>
      <w:r>
        <w:t xml:space="preserve"> </w:t>
      </w:r>
    </w:p>
    <w:p w:rsidR="001C2284" w:rsidRDefault="001C2284" w:rsidP="001C2284">
      <w:pPr>
        <w:pStyle w:val="Web"/>
      </w:pPr>
      <w:r w:rsidRPr="001C2284">
        <w:rPr>
          <w:u w:val="single"/>
        </w:rPr>
        <w:t>Μέσα και μέθοδοι</w:t>
      </w:r>
      <w:r>
        <w:t xml:space="preserve">: </w:t>
      </w:r>
    </w:p>
    <w:p w:rsidR="001C2284" w:rsidRDefault="001C2284" w:rsidP="001C2284">
      <w:pPr>
        <w:pStyle w:val="Web"/>
      </w:pPr>
      <w:r w:rsidRPr="001C2284">
        <w:t>–</w:t>
      </w:r>
      <w:r>
        <w:t xml:space="preserve">Σύντομη διάλεξη </w:t>
      </w:r>
    </w:p>
    <w:p w:rsidR="001C2284" w:rsidRDefault="001C2284" w:rsidP="001C2284">
      <w:pPr>
        <w:pStyle w:val="Web"/>
      </w:pPr>
      <w:r>
        <w:t>– Τεστ γνώσ</w:t>
      </w:r>
      <w:r>
        <w:t>εων σχετικά με</w:t>
      </w:r>
      <w:r>
        <w:t xml:space="preserve"> τα σεξουαλικώς μεταδιδόμενα νοσήματα </w:t>
      </w:r>
    </w:p>
    <w:p w:rsidR="001C2284" w:rsidRDefault="001C2284" w:rsidP="001C2284">
      <w:pPr>
        <w:pStyle w:val="Web"/>
      </w:pPr>
      <w:r>
        <w:t xml:space="preserve">– Σε ομάδες: δημιουργία μηνυμάτων για τις πιο θανατηφόρες ασθένειες </w:t>
      </w:r>
    </w:p>
    <w:p w:rsidR="001C2284" w:rsidRDefault="001C2284" w:rsidP="001C2284">
      <w:pPr>
        <w:pStyle w:val="Web"/>
      </w:pPr>
      <w:r>
        <w:t>–Κουίζ γνώσεων για τα νοσήματα που παρουσιάζουν έξαρση τον</w:t>
      </w:r>
      <w:r>
        <w:t xml:space="preserve"> 20ου αιώνα. </w:t>
      </w:r>
    </w:p>
    <w:p w:rsidR="001C2284" w:rsidRDefault="001C2284" w:rsidP="001C2284">
      <w:pPr>
        <w:pStyle w:val="Web"/>
      </w:pPr>
    </w:p>
    <w:p w:rsidR="001C2284" w:rsidRDefault="001C2284" w:rsidP="001C2284">
      <w:pPr>
        <w:pStyle w:val="Web"/>
      </w:pPr>
    </w:p>
    <w:p w:rsidR="001C2284" w:rsidRDefault="001C2284" w:rsidP="001C2284">
      <w:pPr>
        <w:pStyle w:val="Web"/>
        <w:rPr>
          <w:b/>
          <w:color w:val="FF0000"/>
          <w:sz w:val="36"/>
          <w:szCs w:val="36"/>
        </w:rPr>
      </w:pPr>
      <w:r>
        <w:rPr>
          <w:b/>
          <w:color w:val="FF0000"/>
          <w:sz w:val="36"/>
          <w:szCs w:val="36"/>
        </w:rPr>
        <w:t xml:space="preserve">     </w:t>
      </w:r>
    </w:p>
    <w:p w:rsidR="001C2284" w:rsidRPr="001C2284" w:rsidRDefault="001C2284" w:rsidP="001C2284">
      <w:pPr>
        <w:pStyle w:val="Web"/>
        <w:rPr>
          <w:b/>
          <w:color w:val="FF0000"/>
          <w:sz w:val="36"/>
          <w:szCs w:val="36"/>
        </w:rPr>
      </w:pPr>
      <w:r>
        <w:rPr>
          <w:b/>
          <w:color w:val="FF0000"/>
          <w:sz w:val="36"/>
          <w:szCs w:val="36"/>
        </w:rPr>
        <w:t xml:space="preserve">     </w:t>
      </w:r>
      <w:r w:rsidRPr="001C2284">
        <w:rPr>
          <w:b/>
          <w:color w:val="FF0000"/>
          <w:sz w:val="36"/>
          <w:szCs w:val="36"/>
        </w:rPr>
        <w:t>2ο  ΜΑΘΗΜΑ</w:t>
      </w:r>
    </w:p>
    <w:p w:rsidR="001C2284" w:rsidRDefault="001C2284" w:rsidP="001C2284">
      <w:pPr>
        <w:pStyle w:val="Web"/>
      </w:pPr>
      <w:r>
        <w:t xml:space="preserve">    </w:t>
      </w:r>
    </w:p>
    <w:p w:rsidR="001C2284" w:rsidRDefault="001C2284" w:rsidP="001C2284">
      <w:pPr>
        <w:pStyle w:val="Web"/>
      </w:pPr>
      <w:r>
        <w:t xml:space="preserve"> Συζήτηση για την προσωπική υγιεινή.</w:t>
      </w:r>
      <w:r w:rsidRPr="001C2284">
        <w:t xml:space="preserve"> </w:t>
      </w:r>
      <w:r>
        <w:t>Ενημέρωση για  τα</w:t>
      </w:r>
      <w:r>
        <w:t xml:space="preserve"> συμπτώματ</w:t>
      </w:r>
      <w:r>
        <w:t>α των ασθενειών.</w:t>
      </w:r>
      <w:r>
        <w:t xml:space="preserve"> Εμβολιασμός και η σημασία του. Τι είναι η υπερκατανάλωση φαρμάκων και ποια τα αποτελέσματα αυτής – έγκυρα στατιστικά </w:t>
      </w:r>
      <w:r>
        <w:t xml:space="preserve">στοιχεία από τον Ε.Ο.Π.Υ.Υ. </w:t>
      </w:r>
    </w:p>
    <w:p w:rsidR="001C2284" w:rsidRDefault="001C2284" w:rsidP="001C2284">
      <w:pPr>
        <w:pStyle w:val="Web"/>
      </w:pPr>
      <w:r>
        <w:t xml:space="preserve">     </w:t>
      </w:r>
    </w:p>
    <w:p w:rsidR="001C2284" w:rsidRDefault="001C2284" w:rsidP="001C2284">
      <w:pPr>
        <w:pStyle w:val="Web"/>
      </w:pPr>
    </w:p>
    <w:p w:rsidR="001C2284" w:rsidRDefault="001C2284" w:rsidP="001C2284">
      <w:pPr>
        <w:pStyle w:val="Web"/>
      </w:pPr>
      <w:r w:rsidRPr="001C2284">
        <w:rPr>
          <w:u w:val="single"/>
        </w:rPr>
        <w:t xml:space="preserve">Μέσα και μέθοδοι: </w:t>
      </w:r>
    </w:p>
    <w:p w:rsidR="001C2284" w:rsidRDefault="001C2284" w:rsidP="001C2284">
      <w:pPr>
        <w:pStyle w:val="Web"/>
      </w:pPr>
      <w:r w:rsidRPr="001C2284">
        <w:t>–</w:t>
      </w:r>
      <w:r>
        <w:t xml:space="preserve">Σύντομη διάλεξη </w:t>
      </w:r>
    </w:p>
    <w:p w:rsidR="001C2284" w:rsidRDefault="001C2284" w:rsidP="001C2284">
      <w:pPr>
        <w:pStyle w:val="Web"/>
      </w:pPr>
      <w:r>
        <w:t>– Σε ομάδες δημιουργία κουίζ γνώσεων με θέμα τα συμπτώματα των ασθεν</w:t>
      </w:r>
      <w:r>
        <w:t>ειών, την σημασία του εμβολιασμού</w:t>
      </w:r>
      <w:r>
        <w:t xml:space="preserve"> και την υπερκατανάλωση φαρμάκων </w:t>
      </w:r>
    </w:p>
    <w:p w:rsidR="001C2284" w:rsidRDefault="001C2284" w:rsidP="001C2284">
      <w:pPr>
        <w:pStyle w:val="Web"/>
      </w:pPr>
      <w:r>
        <w:t xml:space="preserve">– Κάθε μαθητής να γράψει ποια ήταν τα συμπτώματα που είχε όταν αρρώστησε, να περιγράψει πως αισθάνονταν και αν μπορούσε να εκτελέσει με τον ίδιο τρόπο τα καθήκοντά του. </w:t>
      </w:r>
    </w:p>
    <w:p w:rsidR="001C2284" w:rsidRDefault="001C2284" w:rsidP="001C2284">
      <w:pPr>
        <w:pStyle w:val="Web"/>
        <w:rPr>
          <w:b/>
          <w:color w:val="000000" w:themeColor="text1"/>
          <w:sz w:val="40"/>
          <w:szCs w:val="40"/>
          <w:u w:val="single"/>
        </w:rPr>
      </w:pPr>
    </w:p>
    <w:p w:rsidR="001C2284" w:rsidRDefault="001C2284" w:rsidP="001C2284">
      <w:pPr>
        <w:pStyle w:val="Web"/>
        <w:rPr>
          <w:b/>
          <w:color w:val="FF0000"/>
          <w:sz w:val="36"/>
          <w:szCs w:val="36"/>
        </w:rPr>
      </w:pPr>
      <w:r>
        <w:rPr>
          <w:b/>
          <w:color w:val="FF0000"/>
          <w:sz w:val="36"/>
          <w:szCs w:val="36"/>
        </w:rPr>
        <w:t xml:space="preserve">      </w:t>
      </w:r>
      <w:r w:rsidRPr="001C2284">
        <w:rPr>
          <w:b/>
          <w:color w:val="FF0000"/>
          <w:sz w:val="36"/>
          <w:szCs w:val="36"/>
        </w:rPr>
        <w:t>3</w:t>
      </w:r>
      <w:r w:rsidRPr="001C2284">
        <w:rPr>
          <w:b/>
          <w:color w:val="FF0000"/>
          <w:sz w:val="36"/>
          <w:szCs w:val="36"/>
          <w:vertAlign w:val="superscript"/>
        </w:rPr>
        <w:t>ο</w:t>
      </w:r>
      <w:r w:rsidRPr="001C2284">
        <w:rPr>
          <w:b/>
          <w:color w:val="FF0000"/>
          <w:sz w:val="36"/>
          <w:szCs w:val="36"/>
        </w:rPr>
        <w:t xml:space="preserve"> ΜΑΘΗΜΑ</w:t>
      </w:r>
    </w:p>
    <w:p w:rsidR="001C2284" w:rsidRDefault="001C2284" w:rsidP="001C2284">
      <w:pPr>
        <w:pStyle w:val="Web"/>
        <w:rPr>
          <w:b/>
          <w:color w:val="FF0000"/>
          <w:sz w:val="36"/>
          <w:szCs w:val="36"/>
        </w:rPr>
      </w:pPr>
    </w:p>
    <w:p w:rsidR="001C2284" w:rsidRDefault="001C2284" w:rsidP="001C2284">
      <w:pPr>
        <w:pStyle w:val="Web"/>
      </w:pPr>
      <w:r>
        <w:t xml:space="preserve">Εισαγωγή: </w:t>
      </w:r>
    </w:p>
    <w:p w:rsidR="001C2284" w:rsidRDefault="001C2284" w:rsidP="001C2284">
      <w:pPr>
        <w:pStyle w:val="Web"/>
      </w:pPr>
      <w:r>
        <w:t>Σεξουαλικώς μεταδιδόμενα νοσήματα ή σεξουαλικώς μεταδιδόμενες ασθένειες ή αφροδίσια νοσήματα ονομάζονται ασθένειες ή μολύνσεις οι οποίες μεταδίδονται από άνθρωπο σε άνθρωπο μέσω της ανθρώπινης σεξουαλικής συμπεριφοράς, συμπεριλαμβανομένων του σεξ, του στοματικού σεξ και του πρωκτικού σεξ.</w:t>
      </w:r>
    </w:p>
    <w:p w:rsidR="001C2284" w:rsidRPr="001C2284" w:rsidRDefault="001C2284" w:rsidP="001C2284">
      <w:pPr>
        <w:pStyle w:val="Web"/>
      </w:pPr>
      <w:r>
        <w:t xml:space="preserve"> Ενώ στο παρελθόν αυτές οι ασθένειες συνήθως αναφέρονταν ως σεξουαλικώς μεταδιδόμενα νοσήματα ή αφροδίσια νοσήματα, τα τελευταία χρόνια ο όρος σεξουαλικώς μεταδιδόμενες λοιμώξεις προτιμάται, καθώς έχει ένα ευρύτερο φάσμα εννοιών: ένα άτομο μπορεί να μολυνθεί και μπορεί να μολύνει άλλους </w:t>
      </w:r>
      <w:r w:rsidRPr="001C2284">
        <w:t xml:space="preserve">δυνητικά, χωρίς να έχει μια ασθένεια. Μερικά ΣΜΝ μπορούν να μεταδίδονται και μέσω της χρήσης βελονών μετά τη χρήση τους από ένα μολυσμένο άτομο, καθώς και μέσω της γέννας ή του θηλασμού. Οι σεξουαλικά μεταδιδόμενες λοιμώξεις είναι γνωστές εδώ και εκατοντάδες χρόνια. </w:t>
      </w:r>
    </w:p>
    <w:p w:rsidR="001C2284" w:rsidRPr="001C2284" w:rsidRDefault="001C2284" w:rsidP="001C2284">
      <w:pPr>
        <w:pStyle w:val="Web"/>
      </w:pPr>
      <w:r w:rsidRPr="001C2284">
        <w:t xml:space="preserve">Τα τελευταία χρόνια το φάσμα των πέντε «κλασικών» αφροδισίων νοσημάτων ή σεξουαλικώς μεταδιδόμενων νοσημάτων έχει διευρυνθεί αρκετά με διάφορα νοσήματα, στα οποία η σεξουαλική επαφή παίζει σημαντικό ρόλο, όχι όμως και αποκλειστικό. </w:t>
      </w:r>
    </w:p>
    <w:p w:rsidR="001C2284" w:rsidRDefault="001C2284" w:rsidP="001C2284">
      <w:pPr>
        <w:pStyle w:val="Web"/>
        <w:rPr>
          <w:u w:val="single"/>
        </w:rPr>
      </w:pPr>
    </w:p>
    <w:p w:rsidR="001C2284" w:rsidRDefault="001C2284" w:rsidP="001C2284">
      <w:pPr>
        <w:pStyle w:val="Web"/>
        <w:rPr>
          <w:u w:val="single"/>
        </w:rPr>
      </w:pPr>
    </w:p>
    <w:p w:rsidR="001C2284" w:rsidRDefault="001C2284" w:rsidP="001C2284">
      <w:pPr>
        <w:pStyle w:val="Web"/>
        <w:rPr>
          <w:u w:val="single"/>
        </w:rPr>
      </w:pPr>
    </w:p>
    <w:p w:rsidR="001C2284" w:rsidRDefault="001C2284" w:rsidP="001C2284">
      <w:pPr>
        <w:pStyle w:val="Web"/>
        <w:rPr>
          <w:u w:val="single"/>
        </w:rPr>
      </w:pPr>
    </w:p>
    <w:p w:rsidR="001C2284" w:rsidRPr="001C2284" w:rsidRDefault="001C2284" w:rsidP="001C2284">
      <w:pPr>
        <w:pStyle w:val="Web"/>
        <w:rPr>
          <w:u w:val="single"/>
        </w:rPr>
      </w:pPr>
      <w:r w:rsidRPr="001C2284">
        <w:rPr>
          <w:u w:val="single"/>
        </w:rPr>
        <w:lastRenderedPageBreak/>
        <w:t xml:space="preserve">Αυτά είναι: </w:t>
      </w:r>
    </w:p>
    <w:p w:rsidR="001C2284" w:rsidRPr="001C2284" w:rsidRDefault="001C2284" w:rsidP="001C2284">
      <w:pPr>
        <w:pStyle w:val="Web"/>
      </w:pPr>
      <w:r>
        <w:t>Σύφιλη</w:t>
      </w:r>
      <w:r w:rsidRPr="001C2284">
        <w:t xml:space="preserve"> </w:t>
      </w:r>
    </w:p>
    <w:p w:rsidR="001C2284" w:rsidRPr="001C2284" w:rsidRDefault="001C2284" w:rsidP="001C2284">
      <w:pPr>
        <w:pStyle w:val="Web"/>
      </w:pPr>
      <w:r>
        <w:t>Βλεννόρροια</w:t>
      </w:r>
    </w:p>
    <w:p w:rsidR="001C2284" w:rsidRDefault="001C2284" w:rsidP="001C2284">
      <w:pPr>
        <w:pStyle w:val="Web"/>
      </w:pPr>
      <w:r>
        <w:t>Μη γονοκοκκική ουρηθρίτιδα</w:t>
      </w:r>
    </w:p>
    <w:p w:rsidR="001C2284" w:rsidRDefault="001C2284" w:rsidP="001C2284">
      <w:pPr>
        <w:pStyle w:val="Web"/>
      </w:pPr>
      <w:r w:rsidRPr="001C2284">
        <w:t>Οξυτενή κονδυλώμα</w:t>
      </w:r>
      <w:r>
        <w:t>τα</w:t>
      </w:r>
      <w:r w:rsidRPr="001C2284">
        <w:t xml:space="preserve"> </w:t>
      </w:r>
    </w:p>
    <w:p w:rsidR="001C2284" w:rsidRPr="001C2284" w:rsidRDefault="001C2284" w:rsidP="001C2284">
      <w:pPr>
        <w:pStyle w:val="Web"/>
      </w:pPr>
      <w:r w:rsidRPr="001C2284">
        <w:t xml:space="preserve">Έρπης γεννητικών οργάνων: </w:t>
      </w:r>
    </w:p>
    <w:p w:rsidR="001C2284" w:rsidRPr="001C2284" w:rsidRDefault="001C2284" w:rsidP="001C2284">
      <w:pPr>
        <w:pStyle w:val="Web"/>
      </w:pPr>
      <w:r w:rsidRPr="001C2284">
        <w:t xml:space="preserve">AIDS </w:t>
      </w:r>
    </w:p>
    <w:p w:rsidR="001C2284" w:rsidRPr="001C2284" w:rsidRDefault="001C2284" w:rsidP="001C2284">
      <w:pPr>
        <w:pStyle w:val="Web"/>
      </w:pPr>
      <w:r>
        <w:t>Ηπατίτιδα - Β</w:t>
      </w:r>
    </w:p>
    <w:p w:rsidR="001C2284" w:rsidRPr="001C2284" w:rsidRDefault="001C2284" w:rsidP="001C2284">
      <w:pPr>
        <w:pStyle w:val="Web"/>
      </w:pPr>
      <w:r>
        <w:t>Ψώρα</w:t>
      </w:r>
      <w:r w:rsidRPr="001C2284">
        <w:t xml:space="preserve"> </w:t>
      </w:r>
    </w:p>
    <w:p w:rsidR="001C2284" w:rsidRPr="001C2284" w:rsidRDefault="001C2284" w:rsidP="001C2284">
      <w:pPr>
        <w:pStyle w:val="Web"/>
      </w:pPr>
      <w:r>
        <w:t xml:space="preserve">Φθειρίαση </w:t>
      </w:r>
      <w:r w:rsidRPr="001C2284">
        <w:t xml:space="preserve"> </w:t>
      </w:r>
    </w:p>
    <w:p w:rsidR="001C2284" w:rsidRPr="001C2284" w:rsidRDefault="001C2284" w:rsidP="001C2284">
      <w:pPr>
        <w:pStyle w:val="Web"/>
      </w:pPr>
      <w:r w:rsidRPr="001C2284">
        <w:t>Μαλακό έλκος και Αφροδίσιο ή βουβωνικό κοκκίωμα</w:t>
      </w:r>
    </w:p>
    <w:p w:rsidR="001C2284" w:rsidRPr="001C2284" w:rsidRDefault="001C2284" w:rsidP="001C2284">
      <w:pPr>
        <w:pStyle w:val="Web"/>
      </w:pPr>
    </w:p>
    <w:p w:rsidR="001C2284" w:rsidRPr="001C2284" w:rsidRDefault="001C2284" w:rsidP="001C2284">
      <w:pPr>
        <w:pStyle w:val="Web"/>
      </w:pPr>
      <w:r w:rsidRPr="001C2284">
        <w:t xml:space="preserve"> </w:t>
      </w:r>
      <w:r>
        <w:t>Εκτενής αναφορά στο καθένα από αυτά.</w:t>
      </w:r>
    </w:p>
    <w:p w:rsidR="001C2284" w:rsidRPr="001C2284" w:rsidRDefault="001C2284" w:rsidP="001C2284">
      <w:pPr>
        <w:pStyle w:val="Web"/>
      </w:pPr>
      <w:r w:rsidRPr="001C2284">
        <w:t xml:space="preserve"> </w:t>
      </w:r>
    </w:p>
    <w:p w:rsidR="001C2284" w:rsidRPr="001C2284" w:rsidRDefault="001C2284" w:rsidP="001C2284">
      <w:pPr>
        <w:pStyle w:val="Web"/>
        <w:rPr>
          <w:b/>
        </w:rPr>
      </w:pPr>
      <w:r w:rsidRPr="001C2284">
        <w:rPr>
          <w:b/>
        </w:rPr>
        <w:t xml:space="preserve">Μύθοι και αλήθειες </w:t>
      </w:r>
    </w:p>
    <w:p w:rsidR="001C2284" w:rsidRPr="001C2284" w:rsidRDefault="001C2284" w:rsidP="001C2284">
      <w:pPr>
        <w:pStyle w:val="Web"/>
        <w:spacing w:before="240"/>
      </w:pPr>
      <w:r>
        <w:t>1)Μύθος</w:t>
      </w:r>
      <w:r w:rsidRPr="001C2284">
        <w:t xml:space="preserve"> :Τα προφυλακτικά είναι ο μόν</w:t>
      </w:r>
      <w:r>
        <w:t>ος τρόπος προστασίας από τα ΣΜΝ</w:t>
      </w:r>
    </w:p>
    <w:p w:rsidR="001C2284" w:rsidRPr="001C2284" w:rsidRDefault="001C2284" w:rsidP="001C2284">
      <w:pPr>
        <w:pStyle w:val="Web"/>
      </w:pPr>
      <w:r>
        <w:t>Αλήθεια</w:t>
      </w:r>
      <w:r w:rsidRPr="001C2284">
        <w:t xml:space="preserve">: Τα προφυλακτικά είναι ένας πολύ καλός τρόπος προφύλαξης από τα ΣΜΝ, αλλά δεν είναι ο μόνος. Σημαντική θέση στον τομέα της προστασίας κατέχουν οι εμβολιασμοί έναντι του ιού της ηπατίτιδας Β (HBV) και του ιού των ανθρωπίνων θηλωμάτων (HPV). </w:t>
      </w:r>
    </w:p>
    <w:p w:rsidR="001C2284" w:rsidRPr="001C2284" w:rsidRDefault="001C2284" w:rsidP="001C2284">
      <w:pPr>
        <w:pStyle w:val="Web"/>
      </w:pPr>
      <w:r>
        <w:t>2)</w:t>
      </w:r>
      <w:r>
        <w:t>Μύθος</w:t>
      </w:r>
      <w:r w:rsidRPr="001C2284">
        <w:t xml:space="preserve"> :</w:t>
      </w:r>
      <w:r w:rsidRPr="001C2284">
        <w:t>Τα προφυλακτικά π</w:t>
      </w:r>
      <w:r>
        <w:t>ροστατεύουν έναντι όλων των ΣΜΝ</w:t>
      </w:r>
    </w:p>
    <w:p w:rsidR="001C2284" w:rsidRPr="001C2284" w:rsidRDefault="001C2284" w:rsidP="001C2284">
      <w:pPr>
        <w:pStyle w:val="Web"/>
      </w:pPr>
      <w:r w:rsidRPr="001C2284">
        <w:t xml:space="preserve"> </w:t>
      </w:r>
      <w:r>
        <w:t>Αλήθεια</w:t>
      </w:r>
      <w:r w:rsidRPr="001C2284">
        <w:t>:</w:t>
      </w:r>
      <w:r>
        <w:t xml:space="preserve"> </w:t>
      </w:r>
      <w:r w:rsidRPr="001C2284">
        <w:t xml:space="preserve">Αν και το προφυλακτικό δεν προστατεύει με απόλυτη ασφάλεια από τη μετάδοση όλων των ΣΜΝ, όπως των κονδυλωμάτων όταν αυτά εντοπίζονται στην περιγεννητική περιοχή, η χρήση του παραμένει η καλύτερη επιλογή προστασίας από τη μετάδοση των ΣΜΝ. Η χρήση αντισυλληπτικών προσφέρει προστασία μόνο έναντι ανεπιθύμητης εγκυμοσύνης, όχι όμως έναντι των ΣΜΝ. </w:t>
      </w:r>
    </w:p>
    <w:p w:rsidR="001C2284" w:rsidRDefault="001C2284" w:rsidP="001C2284">
      <w:pPr>
        <w:pStyle w:val="Web"/>
      </w:pPr>
    </w:p>
    <w:p w:rsidR="001C2284" w:rsidRDefault="001C2284" w:rsidP="001C2284">
      <w:pPr>
        <w:pStyle w:val="Web"/>
      </w:pPr>
    </w:p>
    <w:p w:rsidR="001C2284" w:rsidRDefault="001C2284" w:rsidP="001C2284">
      <w:pPr>
        <w:pStyle w:val="Web"/>
      </w:pPr>
      <w:r>
        <w:lastRenderedPageBreak/>
        <w:t>3</w:t>
      </w:r>
      <w:r w:rsidRPr="001C2284">
        <w:t>)Μύθος :</w:t>
      </w:r>
      <w:r>
        <w:t xml:space="preserve"> </w:t>
      </w:r>
      <w:r w:rsidRPr="001C2284">
        <w:t>Δεν μπορώ να χρησιμοποιήσω προφυλακτικό. Είμαι αλλεργικ</w:t>
      </w:r>
      <w:r>
        <w:t>ός / δε βρίσκω το σωστό μέγεθος</w:t>
      </w:r>
    </w:p>
    <w:p w:rsidR="001C2284" w:rsidRPr="001C2284" w:rsidRDefault="001C2284" w:rsidP="001C2284">
      <w:pPr>
        <w:pStyle w:val="Web"/>
      </w:pPr>
      <w:r w:rsidRPr="001C2284">
        <w:t xml:space="preserve"> Αλήθεια: Υπάρχουν πολλά μεγέθη και είδη προφυλακτικών, ώστε να ικανοποιήσουν τις διαφορετικές προτιμήσεις και ανάγκες. Προφυλακτικά χωρίς latex είναι διαθέσιμα για άτομα αλλεργικά στο latex. H μη χρήση προφυλακτικού μπορεί να οδηγήσει στη μόλυνση από ΣΜΝ. </w:t>
      </w:r>
    </w:p>
    <w:p w:rsidR="001C2284" w:rsidRDefault="001C2284" w:rsidP="001C2284">
      <w:pPr>
        <w:pStyle w:val="Web"/>
      </w:pPr>
      <w:r>
        <w:t>4</w:t>
      </w:r>
      <w:r w:rsidRPr="001C2284">
        <w:t xml:space="preserve">)Μύθος : Τα ΣΜΝ αφορούν κυρίως ενήλικες. </w:t>
      </w:r>
    </w:p>
    <w:p w:rsidR="001C2284" w:rsidRPr="001C2284" w:rsidRDefault="001C2284" w:rsidP="001C2284">
      <w:pPr>
        <w:pStyle w:val="Web"/>
      </w:pPr>
      <w:r w:rsidRPr="001C2284">
        <w:t xml:space="preserve">Αλήθεια: </w:t>
      </w:r>
      <w:r w:rsidRPr="001C2284">
        <w:t xml:space="preserve">Σύμφωνα με στοιχεία από την επιτήρηση σε ευρωπαϊκό επίπεδο, στην οποία συμμετέχει και η χώρα μας, περισσότερες από το 70% των δηλωθέντων περιπτώσεων χλαμυδιακών λοιμώξεων, περίπου το 40% των περιστατικών γονόρροιας και το 17% των συφιλιδικών λοιμώξεων αφορούν νεαρά άτομα 15 έως 24 ετών. Επίσης, μεγάλο ποσοστό ατόμων μολύνονται για πρώτη φορά από τον HPV, τα κονδυλώματα, στα εφηβικά τους χρόνια. </w:t>
      </w:r>
    </w:p>
    <w:p w:rsidR="001C2284" w:rsidRPr="001C2284" w:rsidRDefault="001C2284" w:rsidP="001C2284">
      <w:pPr>
        <w:pStyle w:val="Web"/>
      </w:pPr>
      <w:r w:rsidRPr="001C2284">
        <w:t xml:space="preserve">Δυστυχώς, ΣΜΝ μπορεί να εμφανισθούν σε βρέφη και παιδιά. Στις περισσότερες περιπτώσεις πρόκειται για συγγενείς λοιμώξεις. Σύμφωνα με τον Παγκόσμιο Οργανισμό Υγείας (WHO), η μη θεραπεία πιθανής χλαμυδιακής λοίμωξης της μητέρας είναι υπεύθυνη για την εμφάνιση σοβαρών οφθαλμικών λοιμώξεων, οι οποίες μπορεί να οδηγήσουν και σε τύφλωση, σε περισσότερα από 4000 νεογνά/έτος παγκοσμίως. </w:t>
      </w:r>
    </w:p>
    <w:p w:rsidR="001C2284" w:rsidRDefault="001C2284" w:rsidP="001C2284">
      <w:pPr>
        <w:pStyle w:val="Web"/>
      </w:pPr>
      <w:r>
        <w:t>5</w:t>
      </w:r>
      <w:r w:rsidRPr="001C2284">
        <w:t>)Μύθος : Τα σεξουαλικώς μεταδιδόμενα νοσήματα δεν μετα</w:t>
      </w:r>
      <w:r>
        <w:t>δίδονται με τον στοματικό έρωτα</w:t>
      </w:r>
    </w:p>
    <w:p w:rsidR="001C2284" w:rsidRPr="001C2284" w:rsidRDefault="001C2284" w:rsidP="001C2284">
      <w:pPr>
        <w:pStyle w:val="Web"/>
      </w:pPr>
      <w:r>
        <w:t>Αλήθεια</w:t>
      </w:r>
      <w:r w:rsidRPr="001C2284">
        <w:t xml:space="preserve">: Τα ΣΜΝ μεταδίδονται με κάθε σεξουαλική επαφή κολπική, πρωκτική ή στοματική. </w:t>
      </w:r>
    </w:p>
    <w:p w:rsidR="001C2284" w:rsidRPr="001C2284" w:rsidRDefault="001C2284" w:rsidP="001C2284">
      <w:pPr>
        <w:pStyle w:val="Web"/>
      </w:pPr>
      <w:r w:rsidRPr="001C2284">
        <w:t>6</w:t>
      </w:r>
      <w:r w:rsidRPr="001C2284">
        <w:t xml:space="preserve">)Μύθος : </w:t>
      </w:r>
      <w:r>
        <w:t>Τα σεξουαλικώς μεταδιδόμενα νοσήματα δεν μπορούν να μεταδοθούν</w:t>
      </w:r>
      <w:r>
        <w:t xml:space="preserve"> από την έγκυο μητέρα στο παιδί</w:t>
      </w:r>
    </w:p>
    <w:p w:rsidR="001C2284" w:rsidRDefault="001C2284" w:rsidP="001C2284">
      <w:pPr>
        <w:pStyle w:val="Web"/>
        <w:rPr>
          <w:lang w:val="en-US"/>
        </w:rPr>
      </w:pPr>
      <w:r>
        <w:t xml:space="preserve"> </w:t>
      </w:r>
      <w:r w:rsidRPr="001C2284">
        <w:t xml:space="preserve">Αλήθεια: </w:t>
      </w:r>
      <w:r>
        <w:t xml:space="preserve">Τόσο η σύφιλη όσο και η γονόρροια και οι χλαμυδιακές λοιμώξεις μπορεί να μεταδοθούν στο έμβρυο ή το νεογέννητο με σοβαρές επιπτώσεις για την υγεία του. </w:t>
      </w:r>
    </w:p>
    <w:p w:rsidR="001C2284" w:rsidRDefault="001C2284" w:rsidP="001C2284">
      <w:pPr>
        <w:pStyle w:val="Web"/>
        <w:rPr>
          <w:lang w:val="en-US"/>
        </w:rPr>
      </w:pPr>
    </w:p>
    <w:p w:rsidR="001C2284" w:rsidRDefault="001C2284" w:rsidP="001C2284">
      <w:pPr>
        <w:pStyle w:val="Web"/>
      </w:pPr>
      <w:r>
        <w:t>Στο τέλος οι μαθητές π</w:t>
      </w:r>
      <w:r>
        <w:t>αρουσιάσουν τα κουίζ γνώσεων που</w:t>
      </w:r>
      <w:r>
        <w:t xml:space="preserve"> δημιούργησαν και παραδίδουν </w:t>
      </w:r>
      <w:r>
        <w:t xml:space="preserve">την ατομική εργασία σχετικά με τα συμπτώματα που είχαν όταν αρρώστησαν (εργασίες που δόθηκαν στο προηγούμενο μάθημα). </w:t>
      </w:r>
    </w:p>
    <w:p w:rsidR="001C2284" w:rsidRDefault="001C2284" w:rsidP="001C2284">
      <w:pPr>
        <w:pStyle w:val="Web"/>
      </w:pPr>
      <w:r>
        <w:t>Έπειτα στην αίθουσα προσέρχεται</w:t>
      </w:r>
      <w:r>
        <w:t xml:space="preserve"> ειδικός ιατρός δερματολόγος-αφροδισι</w:t>
      </w:r>
      <w:r>
        <w:t>ολόγος</w:t>
      </w:r>
      <w:r>
        <w:t xml:space="preserve">, καθώς και άτομα (εθελοντές) που έχουν προσβληθεί στο παρελθόν ή είναι </w:t>
      </w:r>
      <w:r>
        <w:t>φορείς Σ.Μ.Ν. Αναφέρουν την εμπειρία τους και δέχονται ερωτήσεις από τους μαθητές.</w:t>
      </w:r>
    </w:p>
    <w:p w:rsidR="001C2284" w:rsidRDefault="001C2284" w:rsidP="001C2284">
      <w:pPr>
        <w:pStyle w:val="Web"/>
      </w:pPr>
      <w:r>
        <w:t>Εργασία για το επόμενο μάθημα: Κάθε μαθητής να αναζητήσει και να βρει ένα άρθρο σε εφημερίδα, περιοδικό ή ιστοσελίδα πο</w:t>
      </w:r>
      <w:r>
        <w:t>υ να είναι σχετικό με τα Σ.Μ.Ν.</w:t>
      </w:r>
    </w:p>
    <w:p w:rsidR="001C2284" w:rsidRDefault="001C2284" w:rsidP="001C2284">
      <w:pPr>
        <w:pStyle w:val="Web"/>
      </w:pPr>
    </w:p>
    <w:p w:rsidR="001C2284" w:rsidRPr="001C2284" w:rsidRDefault="001C2284" w:rsidP="001C2284">
      <w:pPr>
        <w:pStyle w:val="Web"/>
      </w:pPr>
      <w:r>
        <w:rPr>
          <w:b/>
          <w:color w:val="FF0000"/>
          <w:sz w:val="36"/>
          <w:szCs w:val="36"/>
        </w:rPr>
        <w:lastRenderedPageBreak/>
        <w:t xml:space="preserve">          4</w:t>
      </w:r>
      <w:r w:rsidRPr="001C2284">
        <w:rPr>
          <w:b/>
          <w:color w:val="FF0000"/>
          <w:sz w:val="36"/>
          <w:szCs w:val="36"/>
          <w:vertAlign w:val="superscript"/>
        </w:rPr>
        <w:t>ο</w:t>
      </w:r>
      <w:r>
        <w:rPr>
          <w:b/>
          <w:color w:val="FF0000"/>
          <w:sz w:val="36"/>
          <w:szCs w:val="36"/>
        </w:rPr>
        <w:t xml:space="preserve"> ΜΑΘΗΜΑ</w:t>
      </w:r>
    </w:p>
    <w:p w:rsidR="001C2284" w:rsidRDefault="001C2284" w:rsidP="001C2284">
      <w:pPr>
        <w:pStyle w:val="Web"/>
        <w:rPr>
          <w:b/>
          <w:color w:val="FF0000"/>
          <w:sz w:val="36"/>
          <w:szCs w:val="36"/>
        </w:rPr>
      </w:pPr>
    </w:p>
    <w:p w:rsidR="001C2284" w:rsidRDefault="001C2284" w:rsidP="001C2284">
      <w:pPr>
        <w:pStyle w:val="Web"/>
      </w:pPr>
      <w:r>
        <w:t>Ιός του AIDS</w:t>
      </w:r>
      <w:r>
        <w:t xml:space="preserve">: Η μάστιγα για τη παγκόσμια υγεία. Διάγνωση – συμπτώματα – μετάδοση – αντιμετώπιση της ασθένειας. </w:t>
      </w:r>
    </w:p>
    <w:p w:rsidR="001C2284" w:rsidRDefault="001C2284" w:rsidP="001C2284">
      <w:pPr>
        <w:pStyle w:val="Web"/>
        <w:rPr>
          <w:u w:val="single"/>
        </w:rPr>
      </w:pPr>
    </w:p>
    <w:p w:rsidR="001C2284" w:rsidRDefault="001C2284" w:rsidP="001C2284">
      <w:pPr>
        <w:pStyle w:val="Web"/>
        <w:rPr>
          <w:u w:val="single"/>
        </w:rPr>
      </w:pPr>
    </w:p>
    <w:p w:rsidR="001C2284" w:rsidRDefault="001C2284" w:rsidP="001C2284">
      <w:pPr>
        <w:pStyle w:val="Web"/>
      </w:pPr>
      <w:r w:rsidRPr="001C2284">
        <w:rPr>
          <w:u w:val="single"/>
        </w:rPr>
        <w:t>Μέσα και μέθοδοι:</w:t>
      </w:r>
      <w:r>
        <w:t xml:space="preserve"> </w:t>
      </w:r>
    </w:p>
    <w:p w:rsidR="001C2284" w:rsidRDefault="001C2284" w:rsidP="001C2284">
      <w:pPr>
        <w:pStyle w:val="Web"/>
      </w:pPr>
      <w:r w:rsidRPr="001C2284">
        <w:t>–</w:t>
      </w:r>
      <w:r>
        <w:t xml:space="preserve">Σύντομη διάλεξη </w:t>
      </w:r>
    </w:p>
    <w:p w:rsidR="001C2284" w:rsidRDefault="001C2284" w:rsidP="001C2284">
      <w:pPr>
        <w:pStyle w:val="Web"/>
      </w:pPr>
      <w:r>
        <w:t>– Π</w:t>
      </w:r>
      <w:r>
        <w:t>ροβολή οπτικοακουστικού υλικού για τον ιό του AIDS</w:t>
      </w:r>
    </w:p>
    <w:p w:rsidR="001C2284" w:rsidRDefault="001C2284" w:rsidP="001C2284">
      <w:pPr>
        <w:pStyle w:val="Web"/>
      </w:pPr>
      <w:r>
        <w:t>– Κ</w:t>
      </w:r>
      <w:r>
        <w:t>ατασκευή αφισών</w:t>
      </w:r>
      <w:r>
        <w:t>,</w:t>
      </w:r>
      <w:r>
        <w:t xml:space="preserve"> </w:t>
      </w:r>
      <w:r>
        <w:t>από τους μαθητές οι οποίοι είναι χωρισμένοι σε ομάδε</w:t>
      </w:r>
    </w:p>
    <w:p w:rsidR="001C2284" w:rsidRDefault="001C2284" w:rsidP="001C2284">
      <w:pPr>
        <w:pStyle w:val="Web"/>
      </w:pPr>
      <w:r w:rsidRPr="001C2284">
        <w:t>–</w:t>
      </w:r>
      <w:r>
        <w:t>Διαγωνισμός για την επι</w:t>
      </w:r>
      <w:r>
        <w:t>λογή του κορυφαίου σλόγκαν σχετικά με την αντιμετώπιση της εξ</w:t>
      </w:r>
      <w:r>
        <w:t xml:space="preserve">άπλωσης του ιού του AIDS </w:t>
      </w:r>
      <w:r>
        <w:t xml:space="preserve"> </w:t>
      </w:r>
    </w:p>
    <w:p w:rsidR="001C2284" w:rsidRDefault="001C2284" w:rsidP="001C2284">
      <w:pPr>
        <w:pStyle w:val="Web"/>
        <w:rPr>
          <w:b/>
          <w:color w:val="FF0000"/>
          <w:sz w:val="36"/>
          <w:szCs w:val="36"/>
        </w:rPr>
      </w:pPr>
    </w:p>
    <w:p w:rsidR="001C2284" w:rsidRDefault="001C2284" w:rsidP="001C2284">
      <w:pPr>
        <w:pStyle w:val="Web"/>
        <w:rPr>
          <w:b/>
          <w:color w:val="FF0000"/>
          <w:sz w:val="36"/>
          <w:szCs w:val="36"/>
        </w:rPr>
      </w:pPr>
    </w:p>
    <w:p w:rsidR="001C2284" w:rsidRPr="001C2284" w:rsidRDefault="001C2284" w:rsidP="001C2284">
      <w:pPr>
        <w:pStyle w:val="Web"/>
        <w:rPr>
          <w:b/>
          <w:color w:val="FF0000"/>
          <w:sz w:val="36"/>
          <w:szCs w:val="36"/>
        </w:rPr>
      </w:pPr>
      <w:r>
        <w:rPr>
          <w:b/>
          <w:color w:val="FF0000"/>
          <w:sz w:val="36"/>
          <w:szCs w:val="36"/>
        </w:rPr>
        <w:t xml:space="preserve">     5</w:t>
      </w:r>
      <w:r w:rsidRPr="001C2284">
        <w:rPr>
          <w:b/>
          <w:color w:val="FF0000"/>
          <w:sz w:val="36"/>
          <w:szCs w:val="36"/>
          <w:vertAlign w:val="superscript"/>
        </w:rPr>
        <w:t>ο</w:t>
      </w:r>
      <w:r>
        <w:rPr>
          <w:b/>
          <w:color w:val="FF0000"/>
          <w:sz w:val="36"/>
          <w:szCs w:val="36"/>
        </w:rPr>
        <w:t xml:space="preserve"> ΜΑΘΗΜΑ</w:t>
      </w:r>
    </w:p>
    <w:p w:rsidR="001C2284" w:rsidRPr="001C2284" w:rsidRDefault="001C2284" w:rsidP="001C2284">
      <w:pPr>
        <w:pStyle w:val="Web"/>
        <w:rPr>
          <w:color w:val="000000" w:themeColor="text1"/>
        </w:rPr>
      </w:pPr>
      <w:r>
        <w:rPr>
          <w:color w:val="000000" w:themeColor="text1"/>
        </w:rPr>
        <w:t xml:space="preserve">     </w:t>
      </w:r>
      <w:r w:rsidRPr="001C2284">
        <w:rPr>
          <w:color w:val="000000" w:themeColor="text1"/>
        </w:rPr>
        <w:t xml:space="preserve"> </w:t>
      </w:r>
    </w:p>
    <w:p w:rsidR="001C2284" w:rsidRDefault="001C2284" w:rsidP="001C2284">
      <w:pPr>
        <w:pStyle w:val="Web"/>
      </w:pPr>
      <w:r w:rsidRPr="001C2284">
        <w:t>–</w:t>
      </w:r>
      <w:r>
        <w:t xml:space="preserve">Μέτρα προστασίας και αντιμετώπισης των ασθενειών &amp; των σεξουαλικώς μεταδιδόμενων νοσημάτων </w:t>
      </w:r>
    </w:p>
    <w:p w:rsidR="001C2284" w:rsidRDefault="001C2284" w:rsidP="001C2284">
      <w:pPr>
        <w:pStyle w:val="Web"/>
      </w:pPr>
      <w:r>
        <w:t xml:space="preserve">– Τρόποι αντισύλληψης και προφύλαξης </w:t>
      </w:r>
    </w:p>
    <w:p w:rsidR="001C2284" w:rsidRDefault="001C2284" w:rsidP="001C2284">
      <w:pPr>
        <w:pStyle w:val="Web"/>
      </w:pPr>
      <w:r>
        <w:t xml:space="preserve">– Οδηγίες χρήσης προφυλακτικού. </w:t>
      </w:r>
    </w:p>
    <w:p w:rsidR="001C2284" w:rsidRDefault="001C2284" w:rsidP="001C2284">
      <w:pPr>
        <w:pStyle w:val="Web"/>
      </w:pPr>
      <w:r w:rsidRPr="001C2284">
        <w:rPr>
          <w:u w:val="single"/>
        </w:rPr>
        <w:t>Μέσα και μέθοδοι:</w:t>
      </w:r>
      <w:r>
        <w:t xml:space="preserve"> </w:t>
      </w:r>
    </w:p>
    <w:p w:rsidR="001C2284" w:rsidRDefault="001C2284" w:rsidP="001C2284">
      <w:pPr>
        <w:pStyle w:val="Web"/>
      </w:pPr>
      <w:r w:rsidRPr="001C2284">
        <w:t>–</w:t>
      </w:r>
      <w:r>
        <w:t xml:space="preserve">Σύντομη διάλεξη </w:t>
      </w:r>
    </w:p>
    <w:p w:rsidR="001C2284" w:rsidRDefault="001C2284" w:rsidP="001C2284">
      <w:pPr>
        <w:pStyle w:val="Web"/>
      </w:pPr>
      <w:r>
        <w:t>–Β</w:t>
      </w:r>
      <w:r>
        <w:t>ίντεο με αποτελεσματικούς τρόπους πρόληψης μ</w:t>
      </w:r>
      <w:r>
        <w:t>ετάδοσης των Σ.Μ.Ν.</w:t>
      </w:r>
      <w:r>
        <w:t xml:space="preserve"> </w:t>
      </w:r>
    </w:p>
    <w:p w:rsidR="001C2284" w:rsidRDefault="001C2284" w:rsidP="001C2284">
      <w:pPr>
        <w:pStyle w:val="Web"/>
      </w:pPr>
      <w:r>
        <w:t>– Σε ομάδες: συγγραφή ενός άρθρου που να αφορά τα μέτρα προστασίας και αντιμετώπιση των ασθενειών &amp; των ΣΜΝ και επι</w:t>
      </w:r>
      <w:r>
        <w:t>λογή του καλύτερου</w:t>
      </w:r>
    </w:p>
    <w:p w:rsidR="001C2284" w:rsidRDefault="001C2284" w:rsidP="001C2284">
      <w:pPr>
        <w:pStyle w:val="Web"/>
      </w:pPr>
    </w:p>
    <w:p w:rsidR="001C2284" w:rsidRDefault="001C2284" w:rsidP="001C2284">
      <w:pPr>
        <w:pStyle w:val="Web"/>
        <w:rPr>
          <w:b/>
          <w:color w:val="FF0000"/>
          <w:sz w:val="36"/>
          <w:szCs w:val="36"/>
        </w:rPr>
      </w:pPr>
      <w:r>
        <w:rPr>
          <w:b/>
          <w:color w:val="FF0000"/>
          <w:sz w:val="36"/>
          <w:szCs w:val="36"/>
        </w:rPr>
        <w:lastRenderedPageBreak/>
        <w:t xml:space="preserve">     6</w:t>
      </w:r>
      <w:r w:rsidRPr="001C2284">
        <w:rPr>
          <w:b/>
          <w:color w:val="FF0000"/>
          <w:sz w:val="36"/>
          <w:szCs w:val="36"/>
          <w:vertAlign w:val="superscript"/>
        </w:rPr>
        <w:t>ο</w:t>
      </w:r>
      <w:r>
        <w:rPr>
          <w:b/>
          <w:color w:val="FF0000"/>
          <w:sz w:val="36"/>
          <w:szCs w:val="36"/>
        </w:rPr>
        <w:t xml:space="preserve"> ΜΑΘΗΜΑ</w:t>
      </w:r>
    </w:p>
    <w:p w:rsidR="001C2284" w:rsidRDefault="001C2284" w:rsidP="001C2284">
      <w:pPr>
        <w:pStyle w:val="Web"/>
        <w:rPr>
          <w:b/>
          <w:color w:val="FF0000"/>
          <w:sz w:val="36"/>
          <w:szCs w:val="36"/>
        </w:rPr>
      </w:pPr>
    </w:p>
    <w:p w:rsidR="001C2284" w:rsidRDefault="001C2284" w:rsidP="001C2284">
      <w:pPr>
        <w:pStyle w:val="Web"/>
      </w:pPr>
      <w:r w:rsidRPr="001C2284">
        <w:t>–</w:t>
      </w:r>
      <w:r>
        <w:t>Ανασκόπηση</w:t>
      </w:r>
    </w:p>
    <w:p w:rsidR="001C2284" w:rsidRDefault="001C2284" w:rsidP="001C2284">
      <w:pPr>
        <w:pStyle w:val="Web"/>
      </w:pPr>
      <w:r>
        <w:t xml:space="preserve">– Επανάληψη </w:t>
      </w:r>
    </w:p>
    <w:p w:rsidR="001C2284" w:rsidRDefault="001C2284" w:rsidP="001C2284">
      <w:pPr>
        <w:pStyle w:val="Web"/>
      </w:pPr>
      <w:r>
        <w:t xml:space="preserve">– Συζήτηση </w:t>
      </w:r>
    </w:p>
    <w:p w:rsidR="001C2284" w:rsidRDefault="001C2284" w:rsidP="001C2284">
      <w:pPr>
        <w:pStyle w:val="Web"/>
      </w:pPr>
      <w:r>
        <w:t>– Ερωτήσεις</w:t>
      </w:r>
    </w:p>
    <w:p w:rsidR="001C2284" w:rsidRDefault="001C2284" w:rsidP="001C2284">
      <w:pPr>
        <w:pStyle w:val="Web"/>
      </w:pPr>
      <w:r>
        <w:t xml:space="preserve"> – Δημοσιοποίηση Προγράμματος</w:t>
      </w:r>
    </w:p>
    <w:p w:rsidR="001C2284" w:rsidRDefault="001C2284" w:rsidP="001C2284">
      <w:pPr>
        <w:pStyle w:val="Web"/>
      </w:pPr>
      <w:r>
        <w:t xml:space="preserve"> – Μεταφορά μηνυμάτων σε άλλες τάξεις, εκπαιδευτικούς και γονείς. </w:t>
      </w:r>
    </w:p>
    <w:p w:rsidR="001C2284" w:rsidRDefault="001C2284" w:rsidP="001C2284">
      <w:pPr>
        <w:pStyle w:val="Web"/>
      </w:pPr>
      <w:r w:rsidRPr="001C2284">
        <w:rPr>
          <w:u w:val="single"/>
        </w:rPr>
        <w:t>Μέσα και μέθοδοι</w:t>
      </w:r>
      <w:r>
        <w:t xml:space="preserve">: </w:t>
      </w:r>
    </w:p>
    <w:p w:rsidR="001C2284" w:rsidRDefault="001C2284" w:rsidP="001C2284">
      <w:pPr>
        <w:pStyle w:val="Web"/>
      </w:pPr>
      <w:r w:rsidRPr="001C2284">
        <w:t>–</w:t>
      </w:r>
      <w:r>
        <w:t>Δράσεις για την πρόληψη των ασθενειών και των Σ.Μ.Ν. (διάθεση ενημερωτικών φυλλαδ</w:t>
      </w:r>
      <w:r>
        <w:t>ίων, ενημέρωση υπόλοιπων τάξεων).</w:t>
      </w:r>
    </w:p>
    <w:p w:rsidR="001C2284" w:rsidRDefault="001C2284" w:rsidP="001C2284">
      <w:pPr>
        <w:pStyle w:val="Web"/>
      </w:pPr>
      <w:r>
        <w:t xml:space="preserve"> </w:t>
      </w:r>
      <w:r w:rsidRPr="001C2284">
        <w:t>–</w:t>
      </w:r>
      <w:r>
        <w:t>Προγράμματα δρόμου</w:t>
      </w:r>
      <w:r>
        <w:t xml:space="preserve"> σε χώρους που συχνάζουν μαθητές όπως: καφετέριες, πλατ</w:t>
      </w:r>
      <w:r>
        <w:t>είες, έξω από φροντιστήρια κ.α</w:t>
      </w:r>
      <w:r>
        <w:t xml:space="preserve">. </w:t>
      </w:r>
    </w:p>
    <w:p w:rsidR="001C2284" w:rsidRDefault="001C2284" w:rsidP="001C2284">
      <w:pPr>
        <w:pStyle w:val="Web"/>
      </w:pPr>
      <w:r w:rsidRPr="001C2284">
        <w:t>–</w:t>
      </w:r>
      <w:r>
        <w:t xml:space="preserve">Συγκέντρωση φαρμάκων, από όλους τους μαθητές, που έχουν στο σπίτι τους και δεν τα χρησιμοποιούν σε συνεργασία με το σύλλογο γονέων, τα οποία εν συνεχεία θα παραληφθούν από φαρμακοποιούς για Φαρμακείο του Δήμου. </w:t>
      </w:r>
    </w:p>
    <w:p w:rsidR="001C2284" w:rsidRPr="001C2284" w:rsidRDefault="001C2284" w:rsidP="001C2284">
      <w:pPr>
        <w:pStyle w:val="Web"/>
        <w:rPr>
          <w:b/>
          <w:color w:val="FF0000"/>
          <w:sz w:val="36"/>
          <w:szCs w:val="36"/>
        </w:rPr>
      </w:pPr>
    </w:p>
    <w:p w:rsidR="001C2284" w:rsidRDefault="001C2284" w:rsidP="001C2284">
      <w:pPr>
        <w:pStyle w:val="Web"/>
      </w:pPr>
    </w:p>
    <w:p w:rsidR="001C2284" w:rsidRDefault="001C2284" w:rsidP="001C2284">
      <w:pPr>
        <w:pStyle w:val="Web"/>
        <w:rPr>
          <w:b/>
          <w:color w:val="000000" w:themeColor="text1"/>
          <w:sz w:val="36"/>
          <w:szCs w:val="36"/>
          <w:u w:val="single"/>
        </w:rPr>
      </w:pPr>
      <w:r>
        <w:rPr>
          <w:b/>
          <w:color w:val="000000" w:themeColor="text1"/>
          <w:sz w:val="36"/>
          <w:szCs w:val="36"/>
          <w:u w:val="single"/>
        </w:rPr>
        <w:t>Αξιολόγηση Προγράμματος</w:t>
      </w:r>
    </w:p>
    <w:p w:rsidR="001C2284" w:rsidRDefault="001C2284" w:rsidP="001C2284">
      <w:pPr>
        <w:pStyle w:val="Web"/>
      </w:pPr>
    </w:p>
    <w:p w:rsidR="001C2284" w:rsidRDefault="001C2284" w:rsidP="001C2284">
      <w:pPr>
        <w:pStyle w:val="Web"/>
      </w:pPr>
      <w:r>
        <w:t>Γίνεται με ερωτηματολόγιο στο οποίο φαίνονται οι γνώσεις οι οποίες αποκόμισαν οι μαθητές για</w:t>
      </w:r>
      <w:r>
        <w:t xml:space="preserve"> τα Σ.Μ.Ν</w:t>
      </w:r>
      <w:r>
        <w:t xml:space="preserve">. </w:t>
      </w:r>
    </w:p>
    <w:p w:rsidR="001C2284" w:rsidRPr="001C2284" w:rsidRDefault="001C2284" w:rsidP="001C2284">
      <w:pPr>
        <w:pStyle w:val="Web"/>
        <w:rPr>
          <w:b/>
          <w:color w:val="000000" w:themeColor="text1"/>
          <w:sz w:val="36"/>
          <w:szCs w:val="36"/>
          <w:u w:val="single"/>
        </w:rPr>
      </w:pPr>
      <w:r>
        <w:t xml:space="preserve">Γίνεται συμπλήρωση από τους μαθητές πριν την έναρξη και μετά το πέρας του προγράμματος. Δίνουμε </w:t>
      </w:r>
      <w:r>
        <w:t xml:space="preserve">το ίδιο ερωτηματολόγιο αξιολογώντας την αποτελεσματικότητα του προγράμματος ως προς τις αρχικές και τελικές σωστές απαντήσεις που θα δώσουν οι μαθητές. </w:t>
      </w:r>
    </w:p>
    <w:p w:rsidR="001C2284" w:rsidRDefault="001C2284" w:rsidP="001C2284">
      <w:pPr>
        <w:pStyle w:val="Web"/>
      </w:pPr>
    </w:p>
    <w:p w:rsidR="001C2284" w:rsidRDefault="001C2284" w:rsidP="001C2284">
      <w:pPr>
        <w:pStyle w:val="Web"/>
      </w:pPr>
    </w:p>
    <w:p w:rsidR="001C2284" w:rsidRDefault="001C2284" w:rsidP="001C2284">
      <w:pPr>
        <w:pStyle w:val="Web"/>
      </w:pPr>
      <w:r>
        <w:lastRenderedPageBreak/>
        <w:t>Παράδειγμα</w:t>
      </w:r>
      <w:bookmarkStart w:id="0" w:name="_GoBack"/>
      <w:bookmarkEnd w:id="0"/>
      <w:r>
        <w:t xml:space="preserve"> ερωτηματολογίου: </w:t>
      </w:r>
    </w:p>
    <w:p w:rsidR="001C2284" w:rsidRDefault="001C2284" w:rsidP="001C2284">
      <w:pPr>
        <w:pStyle w:val="Web"/>
      </w:pPr>
      <w:r>
        <w:t xml:space="preserve">1. Τι είναι Σεξουαλικώς Μεταδιδόμενο Νόσημα; </w:t>
      </w:r>
    </w:p>
    <w:p w:rsidR="001C2284" w:rsidRDefault="001C2284" w:rsidP="001C2284">
      <w:pPr>
        <w:pStyle w:val="Web"/>
      </w:pPr>
      <w:r>
        <w:t xml:space="preserve">i) Είναι ασθένειες </w:t>
      </w:r>
    </w:p>
    <w:p w:rsidR="001C2284" w:rsidRDefault="001C2284" w:rsidP="001C2284">
      <w:pPr>
        <w:pStyle w:val="Web"/>
      </w:pPr>
      <w:r>
        <w:t xml:space="preserve">ii) Είναι μολύνσεις </w:t>
      </w:r>
    </w:p>
    <w:p w:rsidR="001C2284" w:rsidRDefault="001C2284" w:rsidP="001C2284">
      <w:pPr>
        <w:pStyle w:val="Web"/>
      </w:pPr>
      <w:r>
        <w:t xml:space="preserve">iii) Μεταδίδονται από άνθρωπο σε άνθρωπο </w:t>
      </w:r>
    </w:p>
    <w:p w:rsidR="001C2284" w:rsidRDefault="001C2284" w:rsidP="001C2284">
      <w:pPr>
        <w:pStyle w:val="Web"/>
      </w:pPr>
      <w:r>
        <w:t xml:space="preserve">iv) Όλα τα παραπάνω </w:t>
      </w:r>
    </w:p>
    <w:p w:rsidR="001C2284" w:rsidRDefault="001C2284" w:rsidP="001C2284">
      <w:pPr>
        <w:pStyle w:val="Web"/>
      </w:pPr>
      <w:r>
        <w:t xml:space="preserve">v) Τίποτα από τα παραπάνω </w:t>
      </w:r>
    </w:p>
    <w:p w:rsidR="001C2284" w:rsidRPr="001C2284" w:rsidRDefault="001C2284" w:rsidP="001C2284">
      <w:pPr>
        <w:pStyle w:val="Web"/>
        <w:rPr>
          <w:color w:val="000000" w:themeColor="text1"/>
        </w:rPr>
      </w:pPr>
    </w:p>
    <w:sectPr w:rsidR="001C2284" w:rsidRPr="001C2284" w:rsidSect="00281990">
      <w:footerReference w:type="defaul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94" w:rsidRDefault="00B52394" w:rsidP="00281990">
      <w:pPr>
        <w:spacing w:after="0" w:line="240" w:lineRule="auto"/>
      </w:pPr>
      <w:r>
        <w:separator/>
      </w:r>
    </w:p>
  </w:endnote>
  <w:endnote w:type="continuationSeparator" w:id="0">
    <w:p w:rsidR="00B52394" w:rsidRDefault="00B52394" w:rsidP="002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472079"/>
      <w:docPartObj>
        <w:docPartGallery w:val="Page Numbers (Bottom of Page)"/>
        <w:docPartUnique/>
      </w:docPartObj>
    </w:sdtPr>
    <w:sdtContent>
      <w:p w:rsidR="00281990" w:rsidRDefault="00281990">
        <w:pPr>
          <w:pStyle w:val="af3"/>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81990" w:rsidRDefault="00281990">
                              <w:pPr>
                                <w:jc w:val="center"/>
                              </w:pPr>
                              <w:r>
                                <w:fldChar w:fldCharType="begin"/>
                              </w:r>
                              <w:r>
                                <w:instrText>PAGE    \* MERGEFORMAT</w:instrText>
                              </w:r>
                              <w:r>
                                <w:fldChar w:fldCharType="separate"/>
                              </w:r>
                              <w:r w:rsidR="001C2284">
                                <w:rPr>
                                  <w:noProof/>
                                </w:rPr>
                                <w:t>13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281990" w:rsidRDefault="00281990">
                        <w:pPr>
                          <w:jc w:val="center"/>
                        </w:pPr>
                        <w:r>
                          <w:fldChar w:fldCharType="begin"/>
                        </w:r>
                        <w:r>
                          <w:instrText>PAGE    \* MERGEFORMAT</w:instrText>
                        </w:r>
                        <w:r>
                          <w:fldChar w:fldCharType="separate"/>
                        </w:r>
                        <w:r w:rsidR="001C2284">
                          <w:rPr>
                            <w:noProof/>
                          </w:rPr>
                          <w:t>13</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94" w:rsidRDefault="00B52394" w:rsidP="00281990">
      <w:pPr>
        <w:spacing w:after="0" w:line="240" w:lineRule="auto"/>
      </w:pPr>
      <w:r>
        <w:separator/>
      </w:r>
    </w:p>
  </w:footnote>
  <w:footnote w:type="continuationSeparator" w:id="0">
    <w:p w:rsidR="00B52394" w:rsidRDefault="00B52394" w:rsidP="00281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1340B"/>
    <w:multiLevelType w:val="hybridMultilevel"/>
    <w:tmpl w:val="B4A0F76A"/>
    <w:lvl w:ilvl="0" w:tplc="4D285EE2">
      <w:start w:val="1"/>
      <w:numFmt w:val="bullet"/>
      <w:lvlText w:val="•"/>
      <w:lvlJc w:val="left"/>
      <w:pPr>
        <w:tabs>
          <w:tab w:val="num" w:pos="720"/>
        </w:tabs>
        <w:ind w:left="720" w:hanging="360"/>
      </w:pPr>
      <w:rPr>
        <w:rFonts w:ascii="Arial" w:hAnsi="Arial" w:hint="default"/>
      </w:rPr>
    </w:lvl>
    <w:lvl w:ilvl="1" w:tplc="8E3AF3F0" w:tentative="1">
      <w:start w:val="1"/>
      <w:numFmt w:val="bullet"/>
      <w:lvlText w:val="•"/>
      <w:lvlJc w:val="left"/>
      <w:pPr>
        <w:tabs>
          <w:tab w:val="num" w:pos="1440"/>
        </w:tabs>
        <w:ind w:left="1440" w:hanging="360"/>
      </w:pPr>
      <w:rPr>
        <w:rFonts w:ascii="Arial" w:hAnsi="Arial" w:hint="default"/>
      </w:rPr>
    </w:lvl>
    <w:lvl w:ilvl="2" w:tplc="BFF6EFA6" w:tentative="1">
      <w:start w:val="1"/>
      <w:numFmt w:val="bullet"/>
      <w:lvlText w:val="•"/>
      <w:lvlJc w:val="left"/>
      <w:pPr>
        <w:tabs>
          <w:tab w:val="num" w:pos="2160"/>
        </w:tabs>
        <w:ind w:left="2160" w:hanging="360"/>
      </w:pPr>
      <w:rPr>
        <w:rFonts w:ascii="Arial" w:hAnsi="Arial" w:hint="default"/>
      </w:rPr>
    </w:lvl>
    <w:lvl w:ilvl="3" w:tplc="71483E94" w:tentative="1">
      <w:start w:val="1"/>
      <w:numFmt w:val="bullet"/>
      <w:lvlText w:val="•"/>
      <w:lvlJc w:val="left"/>
      <w:pPr>
        <w:tabs>
          <w:tab w:val="num" w:pos="2880"/>
        </w:tabs>
        <w:ind w:left="2880" w:hanging="360"/>
      </w:pPr>
      <w:rPr>
        <w:rFonts w:ascii="Arial" w:hAnsi="Arial" w:hint="default"/>
      </w:rPr>
    </w:lvl>
    <w:lvl w:ilvl="4" w:tplc="194E3BAA" w:tentative="1">
      <w:start w:val="1"/>
      <w:numFmt w:val="bullet"/>
      <w:lvlText w:val="•"/>
      <w:lvlJc w:val="left"/>
      <w:pPr>
        <w:tabs>
          <w:tab w:val="num" w:pos="3600"/>
        </w:tabs>
        <w:ind w:left="3600" w:hanging="360"/>
      </w:pPr>
      <w:rPr>
        <w:rFonts w:ascii="Arial" w:hAnsi="Arial" w:hint="default"/>
      </w:rPr>
    </w:lvl>
    <w:lvl w:ilvl="5" w:tplc="6F5ED0AC" w:tentative="1">
      <w:start w:val="1"/>
      <w:numFmt w:val="bullet"/>
      <w:lvlText w:val="•"/>
      <w:lvlJc w:val="left"/>
      <w:pPr>
        <w:tabs>
          <w:tab w:val="num" w:pos="4320"/>
        </w:tabs>
        <w:ind w:left="4320" w:hanging="360"/>
      </w:pPr>
      <w:rPr>
        <w:rFonts w:ascii="Arial" w:hAnsi="Arial" w:hint="default"/>
      </w:rPr>
    </w:lvl>
    <w:lvl w:ilvl="6" w:tplc="D8DC05F8" w:tentative="1">
      <w:start w:val="1"/>
      <w:numFmt w:val="bullet"/>
      <w:lvlText w:val="•"/>
      <w:lvlJc w:val="left"/>
      <w:pPr>
        <w:tabs>
          <w:tab w:val="num" w:pos="5040"/>
        </w:tabs>
        <w:ind w:left="5040" w:hanging="360"/>
      </w:pPr>
      <w:rPr>
        <w:rFonts w:ascii="Arial" w:hAnsi="Arial" w:hint="default"/>
      </w:rPr>
    </w:lvl>
    <w:lvl w:ilvl="7" w:tplc="3F8EB46C" w:tentative="1">
      <w:start w:val="1"/>
      <w:numFmt w:val="bullet"/>
      <w:lvlText w:val="•"/>
      <w:lvlJc w:val="left"/>
      <w:pPr>
        <w:tabs>
          <w:tab w:val="num" w:pos="5760"/>
        </w:tabs>
        <w:ind w:left="5760" w:hanging="360"/>
      </w:pPr>
      <w:rPr>
        <w:rFonts w:ascii="Arial" w:hAnsi="Arial" w:hint="default"/>
      </w:rPr>
    </w:lvl>
    <w:lvl w:ilvl="8" w:tplc="44107DE0" w:tentative="1">
      <w:start w:val="1"/>
      <w:numFmt w:val="bullet"/>
      <w:lvlText w:val="•"/>
      <w:lvlJc w:val="left"/>
      <w:pPr>
        <w:tabs>
          <w:tab w:val="num" w:pos="6480"/>
        </w:tabs>
        <w:ind w:left="6480" w:hanging="360"/>
      </w:pPr>
      <w:rPr>
        <w:rFonts w:ascii="Arial" w:hAnsi="Arial" w:hint="default"/>
      </w:rPr>
    </w:lvl>
  </w:abstractNum>
  <w:abstractNum w:abstractNumId="1">
    <w:nsid w:val="3CD61AEA"/>
    <w:multiLevelType w:val="hybridMultilevel"/>
    <w:tmpl w:val="626413FC"/>
    <w:lvl w:ilvl="0" w:tplc="186E8DE0">
      <w:start w:val="1"/>
      <w:numFmt w:val="bullet"/>
      <w:lvlText w:val=""/>
      <w:lvlJc w:val="left"/>
      <w:pPr>
        <w:tabs>
          <w:tab w:val="num" w:pos="720"/>
        </w:tabs>
        <w:ind w:left="720" w:hanging="360"/>
      </w:pPr>
      <w:rPr>
        <w:rFonts w:ascii="Wingdings 2" w:hAnsi="Wingdings 2" w:hint="default"/>
      </w:rPr>
    </w:lvl>
    <w:lvl w:ilvl="1" w:tplc="662C0B16" w:tentative="1">
      <w:start w:val="1"/>
      <w:numFmt w:val="bullet"/>
      <w:lvlText w:val=""/>
      <w:lvlJc w:val="left"/>
      <w:pPr>
        <w:tabs>
          <w:tab w:val="num" w:pos="1440"/>
        </w:tabs>
        <w:ind w:left="1440" w:hanging="360"/>
      </w:pPr>
      <w:rPr>
        <w:rFonts w:ascii="Wingdings 2" w:hAnsi="Wingdings 2" w:hint="default"/>
      </w:rPr>
    </w:lvl>
    <w:lvl w:ilvl="2" w:tplc="8C90E140" w:tentative="1">
      <w:start w:val="1"/>
      <w:numFmt w:val="bullet"/>
      <w:lvlText w:val=""/>
      <w:lvlJc w:val="left"/>
      <w:pPr>
        <w:tabs>
          <w:tab w:val="num" w:pos="2160"/>
        </w:tabs>
        <w:ind w:left="2160" w:hanging="360"/>
      </w:pPr>
      <w:rPr>
        <w:rFonts w:ascii="Wingdings 2" w:hAnsi="Wingdings 2" w:hint="default"/>
      </w:rPr>
    </w:lvl>
    <w:lvl w:ilvl="3" w:tplc="E2D0C0DE" w:tentative="1">
      <w:start w:val="1"/>
      <w:numFmt w:val="bullet"/>
      <w:lvlText w:val=""/>
      <w:lvlJc w:val="left"/>
      <w:pPr>
        <w:tabs>
          <w:tab w:val="num" w:pos="2880"/>
        </w:tabs>
        <w:ind w:left="2880" w:hanging="360"/>
      </w:pPr>
      <w:rPr>
        <w:rFonts w:ascii="Wingdings 2" w:hAnsi="Wingdings 2" w:hint="default"/>
      </w:rPr>
    </w:lvl>
    <w:lvl w:ilvl="4" w:tplc="866656F4" w:tentative="1">
      <w:start w:val="1"/>
      <w:numFmt w:val="bullet"/>
      <w:lvlText w:val=""/>
      <w:lvlJc w:val="left"/>
      <w:pPr>
        <w:tabs>
          <w:tab w:val="num" w:pos="3600"/>
        </w:tabs>
        <w:ind w:left="3600" w:hanging="360"/>
      </w:pPr>
      <w:rPr>
        <w:rFonts w:ascii="Wingdings 2" w:hAnsi="Wingdings 2" w:hint="default"/>
      </w:rPr>
    </w:lvl>
    <w:lvl w:ilvl="5" w:tplc="46B61E4C" w:tentative="1">
      <w:start w:val="1"/>
      <w:numFmt w:val="bullet"/>
      <w:lvlText w:val=""/>
      <w:lvlJc w:val="left"/>
      <w:pPr>
        <w:tabs>
          <w:tab w:val="num" w:pos="4320"/>
        </w:tabs>
        <w:ind w:left="4320" w:hanging="360"/>
      </w:pPr>
      <w:rPr>
        <w:rFonts w:ascii="Wingdings 2" w:hAnsi="Wingdings 2" w:hint="default"/>
      </w:rPr>
    </w:lvl>
    <w:lvl w:ilvl="6" w:tplc="C3BED0BC" w:tentative="1">
      <w:start w:val="1"/>
      <w:numFmt w:val="bullet"/>
      <w:lvlText w:val=""/>
      <w:lvlJc w:val="left"/>
      <w:pPr>
        <w:tabs>
          <w:tab w:val="num" w:pos="5040"/>
        </w:tabs>
        <w:ind w:left="5040" w:hanging="360"/>
      </w:pPr>
      <w:rPr>
        <w:rFonts w:ascii="Wingdings 2" w:hAnsi="Wingdings 2" w:hint="default"/>
      </w:rPr>
    </w:lvl>
    <w:lvl w:ilvl="7" w:tplc="62F4A9AA" w:tentative="1">
      <w:start w:val="1"/>
      <w:numFmt w:val="bullet"/>
      <w:lvlText w:val=""/>
      <w:lvlJc w:val="left"/>
      <w:pPr>
        <w:tabs>
          <w:tab w:val="num" w:pos="5760"/>
        </w:tabs>
        <w:ind w:left="5760" w:hanging="360"/>
      </w:pPr>
      <w:rPr>
        <w:rFonts w:ascii="Wingdings 2" w:hAnsi="Wingdings 2" w:hint="default"/>
      </w:rPr>
    </w:lvl>
    <w:lvl w:ilvl="8" w:tplc="52D643F6" w:tentative="1">
      <w:start w:val="1"/>
      <w:numFmt w:val="bullet"/>
      <w:lvlText w:val=""/>
      <w:lvlJc w:val="left"/>
      <w:pPr>
        <w:tabs>
          <w:tab w:val="num" w:pos="6480"/>
        </w:tabs>
        <w:ind w:left="6480" w:hanging="360"/>
      </w:pPr>
      <w:rPr>
        <w:rFonts w:ascii="Wingdings 2" w:hAnsi="Wingdings 2" w:hint="default"/>
      </w:rPr>
    </w:lvl>
  </w:abstractNum>
  <w:abstractNum w:abstractNumId="2">
    <w:nsid w:val="425B53F1"/>
    <w:multiLevelType w:val="hybridMultilevel"/>
    <w:tmpl w:val="251C245C"/>
    <w:lvl w:ilvl="0" w:tplc="3D040CC4">
      <w:start w:val="1"/>
      <w:numFmt w:val="bullet"/>
      <w:lvlText w:val=""/>
      <w:lvlJc w:val="left"/>
      <w:pPr>
        <w:tabs>
          <w:tab w:val="num" w:pos="502"/>
        </w:tabs>
        <w:ind w:left="502" w:hanging="360"/>
      </w:pPr>
      <w:rPr>
        <w:rFonts w:ascii="Wingdings 2" w:hAnsi="Wingdings 2" w:hint="default"/>
      </w:rPr>
    </w:lvl>
    <w:lvl w:ilvl="1" w:tplc="22F2E4FC" w:tentative="1">
      <w:start w:val="1"/>
      <w:numFmt w:val="bullet"/>
      <w:lvlText w:val=""/>
      <w:lvlJc w:val="left"/>
      <w:pPr>
        <w:tabs>
          <w:tab w:val="num" w:pos="1222"/>
        </w:tabs>
        <w:ind w:left="1222" w:hanging="360"/>
      </w:pPr>
      <w:rPr>
        <w:rFonts w:ascii="Wingdings 2" w:hAnsi="Wingdings 2" w:hint="default"/>
      </w:rPr>
    </w:lvl>
    <w:lvl w:ilvl="2" w:tplc="2E12AE84" w:tentative="1">
      <w:start w:val="1"/>
      <w:numFmt w:val="bullet"/>
      <w:lvlText w:val=""/>
      <w:lvlJc w:val="left"/>
      <w:pPr>
        <w:tabs>
          <w:tab w:val="num" w:pos="1942"/>
        </w:tabs>
        <w:ind w:left="1942" w:hanging="360"/>
      </w:pPr>
      <w:rPr>
        <w:rFonts w:ascii="Wingdings 2" w:hAnsi="Wingdings 2" w:hint="default"/>
      </w:rPr>
    </w:lvl>
    <w:lvl w:ilvl="3" w:tplc="6F42D174" w:tentative="1">
      <w:start w:val="1"/>
      <w:numFmt w:val="bullet"/>
      <w:lvlText w:val=""/>
      <w:lvlJc w:val="left"/>
      <w:pPr>
        <w:tabs>
          <w:tab w:val="num" w:pos="2662"/>
        </w:tabs>
        <w:ind w:left="2662" w:hanging="360"/>
      </w:pPr>
      <w:rPr>
        <w:rFonts w:ascii="Wingdings 2" w:hAnsi="Wingdings 2" w:hint="default"/>
      </w:rPr>
    </w:lvl>
    <w:lvl w:ilvl="4" w:tplc="02DAAA96" w:tentative="1">
      <w:start w:val="1"/>
      <w:numFmt w:val="bullet"/>
      <w:lvlText w:val=""/>
      <w:lvlJc w:val="left"/>
      <w:pPr>
        <w:tabs>
          <w:tab w:val="num" w:pos="3382"/>
        </w:tabs>
        <w:ind w:left="3382" w:hanging="360"/>
      </w:pPr>
      <w:rPr>
        <w:rFonts w:ascii="Wingdings 2" w:hAnsi="Wingdings 2" w:hint="default"/>
      </w:rPr>
    </w:lvl>
    <w:lvl w:ilvl="5" w:tplc="D97AB546" w:tentative="1">
      <w:start w:val="1"/>
      <w:numFmt w:val="bullet"/>
      <w:lvlText w:val=""/>
      <w:lvlJc w:val="left"/>
      <w:pPr>
        <w:tabs>
          <w:tab w:val="num" w:pos="4102"/>
        </w:tabs>
        <w:ind w:left="4102" w:hanging="360"/>
      </w:pPr>
      <w:rPr>
        <w:rFonts w:ascii="Wingdings 2" w:hAnsi="Wingdings 2" w:hint="default"/>
      </w:rPr>
    </w:lvl>
    <w:lvl w:ilvl="6" w:tplc="D084CD84" w:tentative="1">
      <w:start w:val="1"/>
      <w:numFmt w:val="bullet"/>
      <w:lvlText w:val=""/>
      <w:lvlJc w:val="left"/>
      <w:pPr>
        <w:tabs>
          <w:tab w:val="num" w:pos="4822"/>
        </w:tabs>
        <w:ind w:left="4822" w:hanging="360"/>
      </w:pPr>
      <w:rPr>
        <w:rFonts w:ascii="Wingdings 2" w:hAnsi="Wingdings 2" w:hint="default"/>
      </w:rPr>
    </w:lvl>
    <w:lvl w:ilvl="7" w:tplc="B5AE5C54" w:tentative="1">
      <w:start w:val="1"/>
      <w:numFmt w:val="bullet"/>
      <w:lvlText w:val=""/>
      <w:lvlJc w:val="left"/>
      <w:pPr>
        <w:tabs>
          <w:tab w:val="num" w:pos="5542"/>
        </w:tabs>
        <w:ind w:left="5542" w:hanging="360"/>
      </w:pPr>
      <w:rPr>
        <w:rFonts w:ascii="Wingdings 2" w:hAnsi="Wingdings 2" w:hint="default"/>
      </w:rPr>
    </w:lvl>
    <w:lvl w:ilvl="8" w:tplc="5A52904E" w:tentative="1">
      <w:start w:val="1"/>
      <w:numFmt w:val="bullet"/>
      <w:lvlText w:val=""/>
      <w:lvlJc w:val="left"/>
      <w:pPr>
        <w:tabs>
          <w:tab w:val="num" w:pos="6262"/>
        </w:tabs>
        <w:ind w:left="6262" w:hanging="360"/>
      </w:pPr>
      <w:rPr>
        <w:rFonts w:ascii="Wingdings 2" w:hAnsi="Wingdings 2" w:hint="default"/>
      </w:rPr>
    </w:lvl>
  </w:abstractNum>
  <w:abstractNum w:abstractNumId="3">
    <w:nsid w:val="53605681"/>
    <w:multiLevelType w:val="hybridMultilevel"/>
    <w:tmpl w:val="C284D5AA"/>
    <w:lvl w:ilvl="0" w:tplc="55DEB69E">
      <w:start w:val="1"/>
      <w:numFmt w:val="bullet"/>
      <w:lvlText w:val="•"/>
      <w:lvlJc w:val="left"/>
      <w:pPr>
        <w:tabs>
          <w:tab w:val="num" w:pos="720"/>
        </w:tabs>
        <w:ind w:left="720" w:hanging="360"/>
      </w:pPr>
      <w:rPr>
        <w:rFonts w:ascii="Arial" w:hAnsi="Arial" w:hint="default"/>
      </w:rPr>
    </w:lvl>
    <w:lvl w:ilvl="1" w:tplc="72DCBF3C" w:tentative="1">
      <w:start w:val="1"/>
      <w:numFmt w:val="bullet"/>
      <w:lvlText w:val="•"/>
      <w:lvlJc w:val="left"/>
      <w:pPr>
        <w:tabs>
          <w:tab w:val="num" w:pos="1440"/>
        </w:tabs>
        <w:ind w:left="1440" w:hanging="360"/>
      </w:pPr>
      <w:rPr>
        <w:rFonts w:ascii="Arial" w:hAnsi="Arial" w:hint="default"/>
      </w:rPr>
    </w:lvl>
    <w:lvl w:ilvl="2" w:tplc="1688A678" w:tentative="1">
      <w:start w:val="1"/>
      <w:numFmt w:val="bullet"/>
      <w:lvlText w:val="•"/>
      <w:lvlJc w:val="left"/>
      <w:pPr>
        <w:tabs>
          <w:tab w:val="num" w:pos="2160"/>
        </w:tabs>
        <w:ind w:left="2160" w:hanging="360"/>
      </w:pPr>
      <w:rPr>
        <w:rFonts w:ascii="Arial" w:hAnsi="Arial" w:hint="default"/>
      </w:rPr>
    </w:lvl>
    <w:lvl w:ilvl="3" w:tplc="F45AE4EC" w:tentative="1">
      <w:start w:val="1"/>
      <w:numFmt w:val="bullet"/>
      <w:lvlText w:val="•"/>
      <w:lvlJc w:val="left"/>
      <w:pPr>
        <w:tabs>
          <w:tab w:val="num" w:pos="2880"/>
        </w:tabs>
        <w:ind w:left="2880" w:hanging="360"/>
      </w:pPr>
      <w:rPr>
        <w:rFonts w:ascii="Arial" w:hAnsi="Arial" w:hint="default"/>
      </w:rPr>
    </w:lvl>
    <w:lvl w:ilvl="4" w:tplc="D9426284" w:tentative="1">
      <w:start w:val="1"/>
      <w:numFmt w:val="bullet"/>
      <w:lvlText w:val="•"/>
      <w:lvlJc w:val="left"/>
      <w:pPr>
        <w:tabs>
          <w:tab w:val="num" w:pos="3600"/>
        </w:tabs>
        <w:ind w:left="3600" w:hanging="360"/>
      </w:pPr>
      <w:rPr>
        <w:rFonts w:ascii="Arial" w:hAnsi="Arial" w:hint="default"/>
      </w:rPr>
    </w:lvl>
    <w:lvl w:ilvl="5" w:tplc="F9306C16" w:tentative="1">
      <w:start w:val="1"/>
      <w:numFmt w:val="bullet"/>
      <w:lvlText w:val="•"/>
      <w:lvlJc w:val="left"/>
      <w:pPr>
        <w:tabs>
          <w:tab w:val="num" w:pos="4320"/>
        </w:tabs>
        <w:ind w:left="4320" w:hanging="360"/>
      </w:pPr>
      <w:rPr>
        <w:rFonts w:ascii="Arial" w:hAnsi="Arial" w:hint="default"/>
      </w:rPr>
    </w:lvl>
    <w:lvl w:ilvl="6" w:tplc="246CB2B6" w:tentative="1">
      <w:start w:val="1"/>
      <w:numFmt w:val="bullet"/>
      <w:lvlText w:val="•"/>
      <w:lvlJc w:val="left"/>
      <w:pPr>
        <w:tabs>
          <w:tab w:val="num" w:pos="5040"/>
        </w:tabs>
        <w:ind w:left="5040" w:hanging="360"/>
      </w:pPr>
      <w:rPr>
        <w:rFonts w:ascii="Arial" w:hAnsi="Arial" w:hint="default"/>
      </w:rPr>
    </w:lvl>
    <w:lvl w:ilvl="7" w:tplc="84FEA57C" w:tentative="1">
      <w:start w:val="1"/>
      <w:numFmt w:val="bullet"/>
      <w:lvlText w:val="•"/>
      <w:lvlJc w:val="left"/>
      <w:pPr>
        <w:tabs>
          <w:tab w:val="num" w:pos="5760"/>
        </w:tabs>
        <w:ind w:left="5760" w:hanging="360"/>
      </w:pPr>
      <w:rPr>
        <w:rFonts w:ascii="Arial" w:hAnsi="Arial" w:hint="default"/>
      </w:rPr>
    </w:lvl>
    <w:lvl w:ilvl="8" w:tplc="01845D7A" w:tentative="1">
      <w:start w:val="1"/>
      <w:numFmt w:val="bullet"/>
      <w:lvlText w:val="•"/>
      <w:lvlJc w:val="left"/>
      <w:pPr>
        <w:tabs>
          <w:tab w:val="num" w:pos="6480"/>
        </w:tabs>
        <w:ind w:left="6480" w:hanging="360"/>
      </w:pPr>
      <w:rPr>
        <w:rFonts w:ascii="Arial" w:hAnsi="Arial" w:hint="default"/>
      </w:rPr>
    </w:lvl>
  </w:abstractNum>
  <w:abstractNum w:abstractNumId="4">
    <w:nsid w:val="63C1372A"/>
    <w:multiLevelType w:val="hybridMultilevel"/>
    <w:tmpl w:val="E6BA0976"/>
    <w:lvl w:ilvl="0" w:tplc="0408000F">
      <w:start w:val="1"/>
      <w:numFmt w:val="decimal"/>
      <w:lvlText w:val="%1."/>
      <w:lvlJc w:val="left"/>
      <w:pPr>
        <w:ind w:left="787" w:hanging="360"/>
      </w:pPr>
    </w:lvl>
    <w:lvl w:ilvl="1" w:tplc="04080019" w:tentative="1">
      <w:start w:val="1"/>
      <w:numFmt w:val="lowerLetter"/>
      <w:lvlText w:val="%2."/>
      <w:lvlJc w:val="left"/>
      <w:pPr>
        <w:ind w:left="1507" w:hanging="360"/>
      </w:pPr>
    </w:lvl>
    <w:lvl w:ilvl="2" w:tplc="0408001B" w:tentative="1">
      <w:start w:val="1"/>
      <w:numFmt w:val="lowerRoman"/>
      <w:lvlText w:val="%3."/>
      <w:lvlJc w:val="right"/>
      <w:pPr>
        <w:ind w:left="2227" w:hanging="180"/>
      </w:pPr>
    </w:lvl>
    <w:lvl w:ilvl="3" w:tplc="0408000F" w:tentative="1">
      <w:start w:val="1"/>
      <w:numFmt w:val="decimal"/>
      <w:lvlText w:val="%4."/>
      <w:lvlJc w:val="left"/>
      <w:pPr>
        <w:ind w:left="2947" w:hanging="360"/>
      </w:pPr>
    </w:lvl>
    <w:lvl w:ilvl="4" w:tplc="04080019" w:tentative="1">
      <w:start w:val="1"/>
      <w:numFmt w:val="lowerLetter"/>
      <w:lvlText w:val="%5."/>
      <w:lvlJc w:val="left"/>
      <w:pPr>
        <w:ind w:left="3667" w:hanging="360"/>
      </w:pPr>
    </w:lvl>
    <w:lvl w:ilvl="5" w:tplc="0408001B" w:tentative="1">
      <w:start w:val="1"/>
      <w:numFmt w:val="lowerRoman"/>
      <w:lvlText w:val="%6."/>
      <w:lvlJc w:val="right"/>
      <w:pPr>
        <w:ind w:left="4387" w:hanging="180"/>
      </w:pPr>
    </w:lvl>
    <w:lvl w:ilvl="6" w:tplc="0408000F" w:tentative="1">
      <w:start w:val="1"/>
      <w:numFmt w:val="decimal"/>
      <w:lvlText w:val="%7."/>
      <w:lvlJc w:val="left"/>
      <w:pPr>
        <w:ind w:left="5107" w:hanging="360"/>
      </w:pPr>
    </w:lvl>
    <w:lvl w:ilvl="7" w:tplc="04080019" w:tentative="1">
      <w:start w:val="1"/>
      <w:numFmt w:val="lowerLetter"/>
      <w:lvlText w:val="%8."/>
      <w:lvlJc w:val="left"/>
      <w:pPr>
        <w:ind w:left="5827" w:hanging="360"/>
      </w:pPr>
    </w:lvl>
    <w:lvl w:ilvl="8" w:tplc="0408001B" w:tentative="1">
      <w:start w:val="1"/>
      <w:numFmt w:val="lowerRoman"/>
      <w:lvlText w:val="%9."/>
      <w:lvlJc w:val="right"/>
      <w:pPr>
        <w:ind w:left="6547" w:hanging="180"/>
      </w:pPr>
    </w:lvl>
  </w:abstractNum>
  <w:abstractNum w:abstractNumId="5">
    <w:nsid w:val="68B3728A"/>
    <w:multiLevelType w:val="hybridMultilevel"/>
    <w:tmpl w:val="B958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BF67B7A"/>
    <w:multiLevelType w:val="hybridMultilevel"/>
    <w:tmpl w:val="93BC25BA"/>
    <w:lvl w:ilvl="0" w:tplc="0408000F">
      <w:start w:val="1"/>
      <w:numFmt w:val="decimal"/>
      <w:lvlText w:val="%1."/>
      <w:lvlJc w:val="left"/>
      <w:pPr>
        <w:ind w:left="1021" w:hanging="360"/>
      </w:pPr>
    </w:lvl>
    <w:lvl w:ilvl="1" w:tplc="04080019" w:tentative="1">
      <w:start w:val="1"/>
      <w:numFmt w:val="lowerLetter"/>
      <w:lvlText w:val="%2."/>
      <w:lvlJc w:val="left"/>
      <w:pPr>
        <w:ind w:left="1741" w:hanging="360"/>
      </w:pPr>
    </w:lvl>
    <w:lvl w:ilvl="2" w:tplc="0408001B" w:tentative="1">
      <w:start w:val="1"/>
      <w:numFmt w:val="lowerRoman"/>
      <w:lvlText w:val="%3."/>
      <w:lvlJc w:val="right"/>
      <w:pPr>
        <w:ind w:left="2461" w:hanging="180"/>
      </w:pPr>
    </w:lvl>
    <w:lvl w:ilvl="3" w:tplc="0408000F" w:tentative="1">
      <w:start w:val="1"/>
      <w:numFmt w:val="decimal"/>
      <w:lvlText w:val="%4."/>
      <w:lvlJc w:val="left"/>
      <w:pPr>
        <w:ind w:left="3181" w:hanging="360"/>
      </w:pPr>
    </w:lvl>
    <w:lvl w:ilvl="4" w:tplc="04080019" w:tentative="1">
      <w:start w:val="1"/>
      <w:numFmt w:val="lowerLetter"/>
      <w:lvlText w:val="%5."/>
      <w:lvlJc w:val="left"/>
      <w:pPr>
        <w:ind w:left="3901" w:hanging="360"/>
      </w:pPr>
    </w:lvl>
    <w:lvl w:ilvl="5" w:tplc="0408001B" w:tentative="1">
      <w:start w:val="1"/>
      <w:numFmt w:val="lowerRoman"/>
      <w:lvlText w:val="%6."/>
      <w:lvlJc w:val="right"/>
      <w:pPr>
        <w:ind w:left="4621" w:hanging="180"/>
      </w:pPr>
    </w:lvl>
    <w:lvl w:ilvl="6" w:tplc="0408000F" w:tentative="1">
      <w:start w:val="1"/>
      <w:numFmt w:val="decimal"/>
      <w:lvlText w:val="%7."/>
      <w:lvlJc w:val="left"/>
      <w:pPr>
        <w:ind w:left="5341" w:hanging="360"/>
      </w:pPr>
    </w:lvl>
    <w:lvl w:ilvl="7" w:tplc="04080019" w:tentative="1">
      <w:start w:val="1"/>
      <w:numFmt w:val="lowerLetter"/>
      <w:lvlText w:val="%8."/>
      <w:lvlJc w:val="left"/>
      <w:pPr>
        <w:ind w:left="6061" w:hanging="360"/>
      </w:pPr>
    </w:lvl>
    <w:lvl w:ilvl="8" w:tplc="0408001B" w:tentative="1">
      <w:start w:val="1"/>
      <w:numFmt w:val="lowerRoman"/>
      <w:lvlText w:val="%9."/>
      <w:lvlJc w:val="right"/>
      <w:pPr>
        <w:ind w:left="6781" w:hanging="180"/>
      </w:pPr>
    </w:lvl>
  </w:abstractNum>
  <w:abstractNum w:abstractNumId="7">
    <w:nsid w:val="7269007B"/>
    <w:multiLevelType w:val="hybridMultilevel"/>
    <w:tmpl w:val="461C3618"/>
    <w:lvl w:ilvl="0" w:tplc="BDCCEE24">
      <w:start w:val="1"/>
      <w:numFmt w:val="bullet"/>
      <w:lvlText w:val="•"/>
      <w:lvlJc w:val="left"/>
      <w:pPr>
        <w:tabs>
          <w:tab w:val="num" w:pos="720"/>
        </w:tabs>
        <w:ind w:left="720" w:hanging="360"/>
      </w:pPr>
      <w:rPr>
        <w:rFonts w:ascii="Arial" w:hAnsi="Arial" w:hint="default"/>
      </w:rPr>
    </w:lvl>
    <w:lvl w:ilvl="1" w:tplc="7E62E196" w:tentative="1">
      <w:start w:val="1"/>
      <w:numFmt w:val="bullet"/>
      <w:lvlText w:val="•"/>
      <w:lvlJc w:val="left"/>
      <w:pPr>
        <w:tabs>
          <w:tab w:val="num" w:pos="1440"/>
        </w:tabs>
        <w:ind w:left="1440" w:hanging="360"/>
      </w:pPr>
      <w:rPr>
        <w:rFonts w:ascii="Arial" w:hAnsi="Arial" w:hint="default"/>
      </w:rPr>
    </w:lvl>
    <w:lvl w:ilvl="2" w:tplc="F8AEEAF4" w:tentative="1">
      <w:start w:val="1"/>
      <w:numFmt w:val="bullet"/>
      <w:lvlText w:val="•"/>
      <w:lvlJc w:val="left"/>
      <w:pPr>
        <w:tabs>
          <w:tab w:val="num" w:pos="2160"/>
        </w:tabs>
        <w:ind w:left="2160" w:hanging="360"/>
      </w:pPr>
      <w:rPr>
        <w:rFonts w:ascii="Arial" w:hAnsi="Arial" w:hint="default"/>
      </w:rPr>
    </w:lvl>
    <w:lvl w:ilvl="3" w:tplc="4ECC6BD8" w:tentative="1">
      <w:start w:val="1"/>
      <w:numFmt w:val="bullet"/>
      <w:lvlText w:val="•"/>
      <w:lvlJc w:val="left"/>
      <w:pPr>
        <w:tabs>
          <w:tab w:val="num" w:pos="2880"/>
        </w:tabs>
        <w:ind w:left="2880" w:hanging="360"/>
      </w:pPr>
      <w:rPr>
        <w:rFonts w:ascii="Arial" w:hAnsi="Arial" w:hint="default"/>
      </w:rPr>
    </w:lvl>
    <w:lvl w:ilvl="4" w:tplc="C1489BC6" w:tentative="1">
      <w:start w:val="1"/>
      <w:numFmt w:val="bullet"/>
      <w:lvlText w:val="•"/>
      <w:lvlJc w:val="left"/>
      <w:pPr>
        <w:tabs>
          <w:tab w:val="num" w:pos="3600"/>
        </w:tabs>
        <w:ind w:left="3600" w:hanging="360"/>
      </w:pPr>
      <w:rPr>
        <w:rFonts w:ascii="Arial" w:hAnsi="Arial" w:hint="default"/>
      </w:rPr>
    </w:lvl>
    <w:lvl w:ilvl="5" w:tplc="7754555A" w:tentative="1">
      <w:start w:val="1"/>
      <w:numFmt w:val="bullet"/>
      <w:lvlText w:val="•"/>
      <w:lvlJc w:val="left"/>
      <w:pPr>
        <w:tabs>
          <w:tab w:val="num" w:pos="4320"/>
        </w:tabs>
        <w:ind w:left="4320" w:hanging="360"/>
      </w:pPr>
      <w:rPr>
        <w:rFonts w:ascii="Arial" w:hAnsi="Arial" w:hint="default"/>
      </w:rPr>
    </w:lvl>
    <w:lvl w:ilvl="6" w:tplc="CC0C7A10" w:tentative="1">
      <w:start w:val="1"/>
      <w:numFmt w:val="bullet"/>
      <w:lvlText w:val="•"/>
      <w:lvlJc w:val="left"/>
      <w:pPr>
        <w:tabs>
          <w:tab w:val="num" w:pos="5040"/>
        </w:tabs>
        <w:ind w:left="5040" w:hanging="360"/>
      </w:pPr>
      <w:rPr>
        <w:rFonts w:ascii="Arial" w:hAnsi="Arial" w:hint="default"/>
      </w:rPr>
    </w:lvl>
    <w:lvl w:ilvl="7" w:tplc="151C3DE6" w:tentative="1">
      <w:start w:val="1"/>
      <w:numFmt w:val="bullet"/>
      <w:lvlText w:val="•"/>
      <w:lvlJc w:val="left"/>
      <w:pPr>
        <w:tabs>
          <w:tab w:val="num" w:pos="5760"/>
        </w:tabs>
        <w:ind w:left="5760" w:hanging="360"/>
      </w:pPr>
      <w:rPr>
        <w:rFonts w:ascii="Arial" w:hAnsi="Arial" w:hint="default"/>
      </w:rPr>
    </w:lvl>
    <w:lvl w:ilvl="8" w:tplc="2242A2B2" w:tentative="1">
      <w:start w:val="1"/>
      <w:numFmt w:val="bullet"/>
      <w:lvlText w:val="•"/>
      <w:lvlJc w:val="left"/>
      <w:pPr>
        <w:tabs>
          <w:tab w:val="num" w:pos="6480"/>
        </w:tabs>
        <w:ind w:left="6480" w:hanging="360"/>
      </w:pPr>
      <w:rPr>
        <w:rFonts w:ascii="Arial" w:hAnsi="Arial" w:hint="default"/>
      </w:rPr>
    </w:lvl>
  </w:abstractNum>
  <w:abstractNum w:abstractNumId="8">
    <w:nsid w:val="7EC4003A"/>
    <w:multiLevelType w:val="hybridMultilevel"/>
    <w:tmpl w:val="A266CCF0"/>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7"/>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B6"/>
    <w:rsid w:val="00192480"/>
    <w:rsid w:val="001B7862"/>
    <w:rsid w:val="001C2284"/>
    <w:rsid w:val="00281990"/>
    <w:rsid w:val="007C72B6"/>
    <w:rsid w:val="008B6B31"/>
    <w:rsid w:val="009850E3"/>
    <w:rsid w:val="00AE2171"/>
    <w:rsid w:val="00B52394"/>
    <w:rsid w:val="00C303C4"/>
    <w:rsid w:val="00CD63F0"/>
    <w:rsid w:val="00DF4D1F"/>
    <w:rsid w:val="00ED5AD1"/>
    <w:rsid w:val="00EF2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B6"/>
    <w:pPr>
      <w:spacing w:after="180" w:line="274" w:lineRule="auto"/>
    </w:pPr>
    <w:rPr>
      <w:sz w:val="21"/>
    </w:rPr>
  </w:style>
  <w:style w:type="paragraph" w:styleId="1">
    <w:name w:val="heading 1"/>
    <w:basedOn w:val="a"/>
    <w:next w:val="a"/>
    <w:link w:val="1Char"/>
    <w:uiPriority w:val="9"/>
    <w:qFormat/>
    <w:rsid w:val="007C72B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Char"/>
    <w:uiPriority w:val="9"/>
    <w:semiHidden/>
    <w:unhideWhenUsed/>
    <w:qFormat/>
    <w:rsid w:val="007C72B6"/>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Char"/>
    <w:uiPriority w:val="9"/>
    <w:semiHidden/>
    <w:unhideWhenUsed/>
    <w:qFormat/>
    <w:rsid w:val="007C72B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Char"/>
    <w:uiPriority w:val="9"/>
    <w:semiHidden/>
    <w:unhideWhenUsed/>
    <w:qFormat/>
    <w:rsid w:val="007C72B6"/>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Char"/>
    <w:uiPriority w:val="9"/>
    <w:semiHidden/>
    <w:unhideWhenUsed/>
    <w:qFormat/>
    <w:rsid w:val="007C72B6"/>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Char"/>
    <w:uiPriority w:val="9"/>
    <w:semiHidden/>
    <w:unhideWhenUsed/>
    <w:qFormat/>
    <w:rsid w:val="007C72B6"/>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Char"/>
    <w:uiPriority w:val="9"/>
    <w:semiHidden/>
    <w:unhideWhenUsed/>
    <w:qFormat/>
    <w:rsid w:val="007C72B6"/>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Char"/>
    <w:uiPriority w:val="9"/>
    <w:semiHidden/>
    <w:unhideWhenUsed/>
    <w:qFormat/>
    <w:rsid w:val="007C72B6"/>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Char"/>
    <w:uiPriority w:val="9"/>
    <w:semiHidden/>
    <w:unhideWhenUsed/>
    <w:qFormat/>
    <w:rsid w:val="007C72B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C72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C72B6"/>
    <w:rPr>
      <w:rFonts w:asciiTheme="majorHAnsi" w:eastAsiaTheme="majorEastAsia" w:hAnsiTheme="majorHAnsi" w:cstheme="majorBidi"/>
      <w:bCs/>
      <w:color w:val="4F81BD" w:themeColor="accent1"/>
      <w:spacing w:val="20"/>
      <w:sz w:val="32"/>
      <w:szCs w:val="28"/>
    </w:rPr>
  </w:style>
  <w:style w:type="character" w:customStyle="1" w:styleId="2Char">
    <w:name w:val="Επικεφαλίδα 2 Char"/>
    <w:basedOn w:val="a0"/>
    <w:link w:val="2"/>
    <w:uiPriority w:val="9"/>
    <w:semiHidden/>
    <w:rsid w:val="007C72B6"/>
    <w:rPr>
      <w:rFonts w:eastAsiaTheme="majorEastAsia" w:cstheme="majorBidi"/>
      <w:b/>
      <w:bCs/>
      <w:color w:val="4F81BD" w:themeColor="accent1"/>
      <w:sz w:val="28"/>
      <w:szCs w:val="26"/>
    </w:rPr>
  </w:style>
  <w:style w:type="character" w:customStyle="1" w:styleId="3Char">
    <w:name w:val="Επικεφαλίδα 3 Char"/>
    <w:basedOn w:val="a0"/>
    <w:link w:val="3"/>
    <w:uiPriority w:val="9"/>
    <w:semiHidden/>
    <w:rsid w:val="007C72B6"/>
    <w:rPr>
      <w:rFonts w:asciiTheme="majorHAnsi" w:eastAsiaTheme="majorEastAsia" w:hAnsiTheme="majorHAnsi" w:cstheme="majorBidi"/>
      <w:bCs/>
      <w:color w:val="1F497D" w:themeColor="text2"/>
      <w:spacing w:val="14"/>
      <w:sz w:val="24"/>
    </w:rPr>
  </w:style>
  <w:style w:type="character" w:customStyle="1" w:styleId="4Char">
    <w:name w:val="Επικεφαλίδα 4 Char"/>
    <w:basedOn w:val="a0"/>
    <w:link w:val="4"/>
    <w:uiPriority w:val="9"/>
    <w:semiHidden/>
    <w:rsid w:val="007C72B6"/>
    <w:rPr>
      <w:rFonts w:eastAsiaTheme="majorEastAsia" w:cstheme="majorBidi"/>
      <w:b/>
      <w:bCs/>
      <w:i/>
      <w:iCs/>
      <w:color w:val="000000"/>
      <w:sz w:val="24"/>
    </w:rPr>
  </w:style>
  <w:style w:type="character" w:customStyle="1" w:styleId="5Char">
    <w:name w:val="Επικεφαλίδα 5 Char"/>
    <w:basedOn w:val="a0"/>
    <w:link w:val="5"/>
    <w:uiPriority w:val="9"/>
    <w:semiHidden/>
    <w:rsid w:val="007C72B6"/>
    <w:rPr>
      <w:rFonts w:asciiTheme="majorHAnsi" w:eastAsiaTheme="majorEastAsia" w:hAnsiTheme="majorHAnsi" w:cstheme="majorBidi"/>
      <w:color w:val="000000"/>
    </w:rPr>
  </w:style>
  <w:style w:type="character" w:customStyle="1" w:styleId="6Char">
    <w:name w:val="Επικεφαλίδα 6 Char"/>
    <w:basedOn w:val="a0"/>
    <w:link w:val="6"/>
    <w:uiPriority w:val="9"/>
    <w:semiHidden/>
    <w:rsid w:val="007C72B6"/>
    <w:rPr>
      <w:rFonts w:asciiTheme="majorHAnsi" w:eastAsiaTheme="majorEastAsia" w:hAnsiTheme="majorHAnsi" w:cstheme="majorBidi"/>
      <w:iCs/>
      <w:color w:val="4F81BD" w:themeColor="accent1"/>
    </w:rPr>
  </w:style>
  <w:style w:type="character" w:customStyle="1" w:styleId="7Char">
    <w:name w:val="Επικεφαλίδα 7 Char"/>
    <w:basedOn w:val="a0"/>
    <w:link w:val="7"/>
    <w:uiPriority w:val="9"/>
    <w:semiHidden/>
    <w:rsid w:val="007C72B6"/>
    <w:rPr>
      <w:rFonts w:asciiTheme="majorHAnsi" w:eastAsiaTheme="majorEastAsia" w:hAnsiTheme="majorHAnsi" w:cstheme="majorBidi"/>
      <w:i/>
      <w:iCs/>
      <w:color w:val="000000"/>
    </w:rPr>
  </w:style>
  <w:style w:type="character" w:customStyle="1" w:styleId="8Char">
    <w:name w:val="Επικεφαλίδα 8 Char"/>
    <w:basedOn w:val="a0"/>
    <w:link w:val="8"/>
    <w:uiPriority w:val="9"/>
    <w:semiHidden/>
    <w:rsid w:val="007C72B6"/>
    <w:rPr>
      <w:rFonts w:asciiTheme="majorHAnsi" w:eastAsiaTheme="majorEastAsia" w:hAnsiTheme="majorHAnsi" w:cstheme="majorBidi"/>
      <w:color w:val="000000"/>
      <w:sz w:val="20"/>
      <w:szCs w:val="20"/>
    </w:rPr>
  </w:style>
  <w:style w:type="character" w:customStyle="1" w:styleId="9Char">
    <w:name w:val="Επικεφαλίδα 9 Char"/>
    <w:basedOn w:val="a0"/>
    <w:link w:val="9"/>
    <w:uiPriority w:val="9"/>
    <w:semiHidden/>
    <w:rsid w:val="007C72B6"/>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7C72B6"/>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Char"/>
    <w:uiPriority w:val="10"/>
    <w:qFormat/>
    <w:rsid w:val="007C72B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Char">
    <w:name w:val="Τίτλος Char"/>
    <w:basedOn w:val="a0"/>
    <w:link w:val="a4"/>
    <w:uiPriority w:val="10"/>
    <w:rsid w:val="007C72B6"/>
    <w:rPr>
      <w:rFonts w:asciiTheme="majorHAnsi" w:eastAsiaTheme="majorEastAsia" w:hAnsiTheme="majorHAnsi" w:cstheme="majorBidi"/>
      <w:color w:val="1F497D" w:themeColor="text2"/>
      <w:spacing w:val="30"/>
      <w:kern w:val="28"/>
      <w:sz w:val="96"/>
      <w:szCs w:val="52"/>
    </w:rPr>
  </w:style>
  <w:style w:type="paragraph" w:styleId="a5">
    <w:name w:val="Subtitle"/>
    <w:basedOn w:val="a"/>
    <w:next w:val="a"/>
    <w:link w:val="Char0"/>
    <w:uiPriority w:val="11"/>
    <w:qFormat/>
    <w:rsid w:val="007C72B6"/>
    <w:pPr>
      <w:numPr>
        <w:ilvl w:val="1"/>
      </w:numPr>
    </w:pPr>
    <w:rPr>
      <w:rFonts w:eastAsiaTheme="majorEastAsia" w:cstheme="majorBidi"/>
      <w:iCs/>
      <w:color w:val="1F497D" w:themeColor="text2"/>
      <w:sz w:val="40"/>
      <w:szCs w:val="24"/>
      <w:lang w:bidi="hi-IN"/>
    </w:rPr>
  </w:style>
  <w:style w:type="character" w:customStyle="1" w:styleId="Char0">
    <w:name w:val="Υπότιτλος Char"/>
    <w:basedOn w:val="a0"/>
    <w:link w:val="a5"/>
    <w:uiPriority w:val="11"/>
    <w:rsid w:val="007C72B6"/>
    <w:rPr>
      <w:rFonts w:eastAsiaTheme="majorEastAsia" w:cstheme="majorBidi"/>
      <w:iCs/>
      <w:color w:val="1F497D" w:themeColor="text2"/>
      <w:sz w:val="40"/>
      <w:szCs w:val="24"/>
      <w:lang w:bidi="hi-IN"/>
    </w:rPr>
  </w:style>
  <w:style w:type="character" w:styleId="a6">
    <w:name w:val="Strong"/>
    <w:basedOn w:val="a0"/>
    <w:uiPriority w:val="22"/>
    <w:qFormat/>
    <w:rsid w:val="007C72B6"/>
    <w:rPr>
      <w:b w:val="0"/>
      <w:bCs/>
      <w:i/>
      <w:color w:val="1F497D" w:themeColor="text2"/>
    </w:rPr>
  </w:style>
  <w:style w:type="character" w:styleId="a7">
    <w:name w:val="Emphasis"/>
    <w:basedOn w:val="a0"/>
    <w:uiPriority w:val="20"/>
    <w:qFormat/>
    <w:rsid w:val="007C72B6"/>
    <w:rPr>
      <w:b/>
      <w:i/>
      <w:iCs/>
    </w:rPr>
  </w:style>
  <w:style w:type="paragraph" w:styleId="a8">
    <w:name w:val="No Spacing"/>
    <w:link w:val="Char1"/>
    <w:uiPriority w:val="1"/>
    <w:qFormat/>
    <w:rsid w:val="007C72B6"/>
    <w:pPr>
      <w:spacing w:after="0" w:line="240" w:lineRule="auto"/>
    </w:pPr>
  </w:style>
  <w:style w:type="character" w:customStyle="1" w:styleId="Char1">
    <w:name w:val="Χωρίς διάστιχο Char"/>
    <w:basedOn w:val="a0"/>
    <w:link w:val="a8"/>
    <w:uiPriority w:val="1"/>
    <w:rsid w:val="007C72B6"/>
  </w:style>
  <w:style w:type="paragraph" w:styleId="a9">
    <w:name w:val="List Paragraph"/>
    <w:basedOn w:val="a"/>
    <w:uiPriority w:val="34"/>
    <w:qFormat/>
    <w:rsid w:val="007C72B6"/>
    <w:pPr>
      <w:spacing w:line="240" w:lineRule="auto"/>
      <w:ind w:left="720" w:hanging="288"/>
      <w:contextualSpacing/>
    </w:pPr>
    <w:rPr>
      <w:color w:val="1F497D" w:themeColor="text2"/>
    </w:rPr>
  </w:style>
  <w:style w:type="paragraph" w:styleId="aa">
    <w:name w:val="Quote"/>
    <w:basedOn w:val="a"/>
    <w:next w:val="a"/>
    <w:link w:val="Char2"/>
    <w:uiPriority w:val="29"/>
    <w:qFormat/>
    <w:rsid w:val="007C72B6"/>
    <w:pPr>
      <w:spacing w:after="0" w:line="360" w:lineRule="auto"/>
      <w:jc w:val="center"/>
    </w:pPr>
    <w:rPr>
      <w:rFonts w:eastAsiaTheme="minorEastAsia"/>
      <w:b/>
      <w:i/>
      <w:iCs/>
      <w:color w:val="4F81BD" w:themeColor="accent1"/>
      <w:sz w:val="26"/>
      <w:lang w:bidi="hi-IN"/>
    </w:rPr>
  </w:style>
  <w:style w:type="character" w:customStyle="1" w:styleId="Char2">
    <w:name w:val="Απόσπασμα Char"/>
    <w:basedOn w:val="a0"/>
    <w:link w:val="aa"/>
    <w:uiPriority w:val="29"/>
    <w:rsid w:val="007C72B6"/>
    <w:rPr>
      <w:rFonts w:eastAsiaTheme="minorEastAsia"/>
      <w:b/>
      <w:i/>
      <w:iCs/>
      <w:color w:val="4F81BD" w:themeColor="accent1"/>
      <w:sz w:val="26"/>
      <w:lang w:bidi="hi-IN"/>
    </w:rPr>
  </w:style>
  <w:style w:type="paragraph" w:styleId="ab">
    <w:name w:val="Intense Quote"/>
    <w:basedOn w:val="a"/>
    <w:next w:val="a"/>
    <w:link w:val="Char3"/>
    <w:uiPriority w:val="30"/>
    <w:qFormat/>
    <w:rsid w:val="007C72B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Char3">
    <w:name w:val="Έντονο εισαγωγικό Char"/>
    <w:basedOn w:val="a0"/>
    <w:link w:val="ab"/>
    <w:uiPriority w:val="30"/>
    <w:rsid w:val="007C72B6"/>
    <w:rPr>
      <w:rFonts w:asciiTheme="majorHAnsi" w:eastAsiaTheme="minorEastAsia" w:hAnsiTheme="majorHAnsi"/>
      <w:bCs/>
      <w:iCs/>
      <w:color w:val="FFFFFF" w:themeColor="background1"/>
      <w:sz w:val="28"/>
      <w:shd w:val="clear" w:color="auto" w:fill="4F81BD" w:themeFill="accent1"/>
      <w:lang w:bidi="hi-IN"/>
    </w:rPr>
  </w:style>
  <w:style w:type="character" w:styleId="ac">
    <w:name w:val="Subtle Emphasis"/>
    <w:basedOn w:val="a0"/>
    <w:uiPriority w:val="19"/>
    <w:qFormat/>
    <w:rsid w:val="007C72B6"/>
    <w:rPr>
      <w:i/>
      <w:iCs/>
      <w:color w:val="000000"/>
    </w:rPr>
  </w:style>
  <w:style w:type="character" w:styleId="ad">
    <w:name w:val="Intense Emphasis"/>
    <w:basedOn w:val="a0"/>
    <w:uiPriority w:val="21"/>
    <w:qFormat/>
    <w:rsid w:val="007C72B6"/>
    <w:rPr>
      <w:b/>
      <w:bCs/>
      <w:i/>
      <w:iCs/>
      <w:color w:val="4F81BD" w:themeColor="accent1"/>
    </w:rPr>
  </w:style>
  <w:style w:type="character" w:styleId="ae">
    <w:name w:val="Subtle Reference"/>
    <w:basedOn w:val="a0"/>
    <w:uiPriority w:val="31"/>
    <w:qFormat/>
    <w:rsid w:val="007C72B6"/>
    <w:rPr>
      <w:smallCaps/>
      <w:color w:val="000000"/>
      <w:u w:val="single"/>
    </w:rPr>
  </w:style>
  <w:style w:type="character" w:styleId="af">
    <w:name w:val="Intense Reference"/>
    <w:basedOn w:val="a0"/>
    <w:uiPriority w:val="32"/>
    <w:qFormat/>
    <w:rsid w:val="007C72B6"/>
    <w:rPr>
      <w:b w:val="0"/>
      <w:bCs/>
      <w:smallCaps/>
      <w:color w:val="4F81BD" w:themeColor="accent1"/>
      <w:spacing w:val="5"/>
      <w:u w:val="single"/>
    </w:rPr>
  </w:style>
  <w:style w:type="character" w:styleId="af0">
    <w:name w:val="Book Title"/>
    <w:basedOn w:val="a0"/>
    <w:uiPriority w:val="33"/>
    <w:qFormat/>
    <w:rsid w:val="007C72B6"/>
    <w:rPr>
      <w:b/>
      <w:bCs/>
      <w:caps/>
      <w:smallCaps w:val="0"/>
      <w:color w:val="1F497D" w:themeColor="text2"/>
      <w:spacing w:val="10"/>
    </w:rPr>
  </w:style>
  <w:style w:type="paragraph" w:styleId="af1">
    <w:name w:val="TOC Heading"/>
    <w:basedOn w:val="1"/>
    <w:next w:val="a"/>
    <w:uiPriority w:val="39"/>
    <w:semiHidden/>
    <w:unhideWhenUsed/>
    <w:qFormat/>
    <w:rsid w:val="007C72B6"/>
    <w:pPr>
      <w:spacing w:before="480" w:line="264" w:lineRule="auto"/>
      <w:outlineLvl w:val="9"/>
    </w:pPr>
    <w:rPr>
      <w:b/>
    </w:rPr>
  </w:style>
  <w:style w:type="paragraph" w:styleId="af2">
    <w:name w:val="header"/>
    <w:basedOn w:val="a"/>
    <w:link w:val="Char4"/>
    <w:uiPriority w:val="99"/>
    <w:unhideWhenUsed/>
    <w:rsid w:val="00281990"/>
    <w:pPr>
      <w:tabs>
        <w:tab w:val="center" w:pos="4153"/>
        <w:tab w:val="right" w:pos="8306"/>
      </w:tabs>
      <w:spacing w:after="0" w:line="240" w:lineRule="auto"/>
    </w:pPr>
  </w:style>
  <w:style w:type="character" w:customStyle="1" w:styleId="Char4">
    <w:name w:val="Κεφαλίδα Char"/>
    <w:basedOn w:val="a0"/>
    <w:link w:val="af2"/>
    <w:uiPriority w:val="99"/>
    <w:rsid w:val="00281990"/>
    <w:rPr>
      <w:sz w:val="21"/>
    </w:rPr>
  </w:style>
  <w:style w:type="paragraph" w:styleId="af3">
    <w:name w:val="footer"/>
    <w:basedOn w:val="a"/>
    <w:link w:val="Char5"/>
    <w:uiPriority w:val="99"/>
    <w:unhideWhenUsed/>
    <w:rsid w:val="00281990"/>
    <w:pPr>
      <w:tabs>
        <w:tab w:val="center" w:pos="4153"/>
        <w:tab w:val="right" w:pos="8306"/>
      </w:tabs>
      <w:spacing w:after="0" w:line="240" w:lineRule="auto"/>
    </w:pPr>
  </w:style>
  <w:style w:type="character" w:customStyle="1" w:styleId="Char5">
    <w:name w:val="Υποσέλιδο Char"/>
    <w:basedOn w:val="a0"/>
    <w:link w:val="af3"/>
    <w:uiPriority w:val="99"/>
    <w:rsid w:val="00281990"/>
    <w:rPr>
      <w:sz w:val="21"/>
    </w:rPr>
  </w:style>
  <w:style w:type="paragraph" w:styleId="af4">
    <w:name w:val="Balloon Text"/>
    <w:basedOn w:val="a"/>
    <w:link w:val="Char6"/>
    <w:uiPriority w:val="99"/>
    <w:semiHidden/>
    <w:unhideWhenUsed/>
    <w:rsid w:val="00281990"/>
    <w:pPr>
      <w:spacing w:after="0" w:line="240" w:lineRule="auto"/>
    </w:pPr>
    <w:rPr>
      <w:rFonts w:ascii="Tahoma" w:hAnsi="Tahoma" w:cs="Tahoma"/>
      <w:sz w:val="16"/>
      <w:szCs w:val="16"/>
    </w:rPr>
  </w:style>
  <w:style w:type="character" w:customStyle="1" w:styleId="Char6">
    <w:name w:val="Κείμενο πλαισίου Char"/>
    <w:basedOn w:val="a0"/>
    <w:link w:val="af4"/>
    <w:uiPriority w:val="99"/>
    <w:semiHidden/>
    <w:rsid w:val="00281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B6"/>
    <w:pPr>
      <w:spacing w:after="180" w:line="274" w:lineRule="auto"/>
    </w:pPr>
    <w:rPr>
      <w:sz w:val="21"/>
    </w:rPr>
  </w:style>
  <w:style w:type="paragraph" w:styleId="1">
    <w:name w:val="heading 1"/>
    <w:basedOn w:val="a"/>
    <w:next w:val="a"/>
    <w:link w:val="1Char"/>
    <w:uiPriority w:val="9"/>
    <w:qFormat/>
    <w:rsid w:val="007C72B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Char"/>
    <w:uiPriority w:val="9"/>
    <w:semiHidden/>
    <w:unhideWhenUsed/>
    <w:qFormat/>
    <w:rsid w:val="007C72B6"/>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Char"/>
    <w:uiPriority w:val="9"/>
    <w:semiHidden/>
    <w:unhideWhenUsed/>
    <w:qFormat/>
    <w:rsid w:val="007C72B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Char"/>
    <w:uiPriority w:val="9"/>
    <w:semiHidden/>
    <w:unhideWhenUsed/>
    <w:qFormat/>
    <w:rsid w:val="007C72B6"/>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Char"/>
    <w:uiPriority w:val="9"/>
    <w:semiHidden/>
    <w:unhideWhenUsed/>
    <w:qFormat/>
    <w:rsid w:val="007C72B6"/>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Char"/>
    <w:uiPriority w:val="9"/>
    <w:semiHidden/>
    <w:unhideWhenUsed/>
    <w:qFormat/>
    <w:rsid w:val="007C72B6"/>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Char"/>
    <w:uiPriority w:val="9"/>
    <w:semiHidden/>
    <w:unhideWhenUsed/>
    <w:qFormat/>
    <w:rsid w:val="007C72B6"/>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Char"/>
    <w:uiPriority w:val="9"/>
    <w:semiHidden/>
    <w:unhideWhenUsed/>
    <w:qFormat/>
    <w:rsid w:val="007C72B6"/>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Char"/>
    <w:uiPriority w:val="9"/>
    <w:semiHidden/>
    <w:unhideWhenUsed/>
    <w:qFormat/>
    <w:rsid w:val="007C72B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C72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C72B6"/>
    <w:rPr>
      <w:rFonts w:asciiTheme="majorHAnsi" w:eastAsiaTheme="majorEastAsia" w:hAnsiTheme="majorHAnsi" w:cstheme="majorBidi"/>
      <w:bCs/>
      <w:color w:val="4F81BD" w:themeColor="accent1"/>
      <w:spacing w:val="20"/>
      <w:sz w:val="32"/>
      <w:szCs w:val="28"/>
    </w:rPr>
  </w:style>
  <w:style w:type="character" w:customStyle="1" w:styleId="2Char">
    <w:name w:val="Επικεφαλίδα 2 Char"/>
    <w:basedOn w:val="a0"/>
    <w:link w:val="2"/>
    <w:uiPriority w:val="9"/>
    <w:semiHidden/>
    <w:rsid w:val="007C72B6"/>
    <w:rPr>
      <w:rFonts w:eastAsiaTheme="majorEastAsia" w:cstheme="majorBidi"/>
      <w:b/>
      <w:bCs/>
      <w:color w:val="4F81BD" w:themeColor="accent1"/>
      <w:sz w:val="28"/>
      <w:szCs w:val="26"/>
    </w:rPr>
  </w:style>
  <w:style w:type="character" w:customStyle="1" w:styleId="3Char">
    <w:name w:val="Επικεφαλίδα 3 Char"/>
    <w:basedOn w:val="a0"/>
    <w:link w:val="3"/>
    <w:uiPriority w:val="9"/>
    <w:semiHidden/>
    <w:rsid w:val="007C72B6"/>
    <w:rPr>
      <w:rFonts w:asciiTheme="majorHAnsi" w:eastAsiaTheme="majorEastAsia" w:hAnsiTheme="majorHAnsi" w:cstheme="majorBidi"/>
      <w:bCs/>
      <w:color w:val="1F497D" w:themeColor="text2"/>
      <w:spacing w:val="14"/>
      <w:sz w:val="24"/>
    </w:rPr>
  </w:style>
  <w:style w:type="character" w:customStyle="1" w:styleId="4Char">
    <w:name w:val="Επικεφαλίδα 4 Char"/>
    <w:basedOn w:val="a0"/>
    <w:link w:val="4"/>
    <w:uiPriority w:val="9"/>
    <w:semiHidden/>
    <w:rsid w:val="007C72B6"/>
    <w:rPr>
      <w:rFonts w:eastAsiaTheme="majorEastAsia" w:cstheme="majorBidi"/>
      <w:b/>
      <w:bCs/>
      <w:i/>
      <w:iCs/>
      <w:color w:val="000000"/>
      <w:sz w:val="24"/>
    </w:rPr>
  </w:style>
  <w:style w:type="character" w:customStyle="1" w:styleId="5Char">
    <w:name w:val="Επικεφαλίδα 5 Char"/>
    <w:basedOn w:val="a0"/>
    <w:link w:val="5"/>
    <w:uiPriority w:val="9"/>
    <w:semiHidden/>
    <w:rsid w:val="007C72B6"/>
    <w:rPr>
      <w:rFonts w:asciiTheme="majorHAnsi" w:eastAsiaTheme="majorEastAsia" w:hAnsiTheme="majorHAnsi" w:cstheme="majorBidi"/>
      <w:color w:val="000000"/>
    </w:rPr>
  </w:style>
  <w:style w:type="character" w:customStyle="1" w:styleId="6Char">
    <w:name w:val="Επικεφαλίδα 6 Char"/>
    <w:basedOn w:val="a0"/>
    <w:link w:val="6"/>
    <w:uiPriority w:val="9"/>
    <w:semiHidden/>
    <w:rsid w:val="007C72B6"/>
    <w:rPr>
      <w:rFonts w:asciiTheme="majorHAnsi" w:eastAsiaTheme="majorEastAsia" w:hAnsiTheme="majorHAnsi" w:cstheme="majorBidi"/>
      <w:iCs/>
      <w:color w:val="4F81BD" w:themeColor="accent1"/>
    </w:rPr>
  </w:style>
  <w:style w:type="character" w:customStyle="1" w:styleId="7Char">
    <w:name w:val="Επικεφαλίδα 7 Char"/>
    <w:basedOn w:val="a0"/>
    <w:link w:val="7"/>
    <w:uiPriority w:val="9"/>
    <w:semiHidden/>
    <w:rsid w:val="007C72B6"/>
    <w:rPr>
      <w:rFonts w:asciiTheme="majorHAnsi" w:eastAsiaTheme="majorEastAsia" w:hAnsiTheme="majorHAnsi" w:cstheme="majorBidi"/>
      <w:i/>
      <w:iCs/>
      <w:color w:val="000000"/>
    </w:rPr>
  </w:style>
  <w:style w:type="character" w:customStyle="1" w:styleId="8Char">
    <w:name w:val="Επικεφαλίδα 8 Char"/>
    <w:basedOn w:val="a0"/>
    <w:link w:val="8"/>
    <w:uiPriority w:val="9"/>
    <w:semiHidden/>
    <w:rsid w:val="007C72B6"/>
    <w:rPr>
      <w:rFonts w:asciiTheme="majorHAnsi" w:eastAsiaTheme="majorEastAsia" w:hAnsiTheme="majorHAnsi" w:cstheme="majorBidi"/>
      <w:color w:val="000000"/>
      <w:sz w:val="20"/>
      <w:szCs w:val="20"/>
    </w:rPr>
  </w:style>
  <w:style w:type="character" w:customStyle="1" w:styleId="9Char">
    <w:name w:val="Επικεφαλίδα 9 Char"/>
    <w:basedOn w:val="a0"/>
    <w:link w:val="9"/>
    <w:uiPriority w:val="9"/>
    <w:semiHidden/>
    <w:rsid w:val="007C72B6"/>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7C72B6"/>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Char"/>
    <w:uiPriority w:val="10"/>
    <w:qFormat/>
    <w:rsid w:val="007C72B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Char">
    <w:name w:val="Τίτλος Char"/>
    <w:basedOn w:val="a0"/>
    <w:link w:val="a4"/>
    <w:uiPriority w:val="10"/>
    <w:rsid w:val="007C72B6"/>
    <w:rPr>
      <w:rFonts w:asciiTheme="majorHAnsi" w:eastAsiaTheme="majorEastAsia" w:hAnsiTheme="majorHAnsi" w:cstheme="majorBidi"/>
      <w:color w:val="1F497D" w:themeColor="text2"/>
      <w:spacing w:val="30"/>
      <w:kern w:val="28"/>
      <w:sz w:val="96"/>
      <w:szCs w:val="52"/>
    </w:rPr>
  </w:style>
  <w:style w:type="paragraph" w:styleId="a5">
    <w:name w:val="Subtitle"/>
    <w:basedOn w:val="a"/>
    <w:next w:val="a"/>
    <w:link w:val="Char0"/>
    <w:uiPriority w:val="11"/>
    <w:qFormat/>
    <w:rsid w:val="007C72B6"/>
    <w:pPr>
      <w:numPr>
        <w:ilvl w:val="1"/>
      </w:numPr>
    </w:pPr>
    <w:rPr>
      <w:rFonts w:eastAsiaTheme="majorEastAsia" w:cstheme="majorBidi"/>
      <w:iCs/>
      <w:color w:val="1F497D" w:themeColor="text2"/>
      <w:sz w:val="40"/>
      <w:szCs w:val="24"/>
      <w:lang w:bidi="hi-IN"/>
    </w:rPr>
  </w:style>
  <w:style w:type="character" w:customStyle="1" w:styleId="Char0">
    <w:name w:val="Υπότιτλος Char"/>
    <w:basedOn w:val="a0"/>
    <w:link w:val="a5"/>
    <w:uiPriority w:val="11"/>
    <w:rsid w:val="007C72B6"/>
    <w:rPr>
      <w:rFonts w:eastAsiaTheme="majorEastAsia" w:cstheme="majorBidi"/>
      <w:iCs/>
      <w:color w:val="1F497D" w:themeColor="text2"/>
      <w:sz w:val="40"/>
      <w:szCs w:val="24"/>
      <w:lang w:bidi="hi-IN"/>
    </w:rPr>
  </w:style>
  <w:style w:type="character" w:styleId="a6">
    <w:name w:val="Strong"/>
    <w:basedOn w:val="a0"/>
    <w:uiPriority w:val="22"/>
    <w:qFormat/>
    <w:rsid w:val="007C72B6"/>
    <w:rPr>
      <w:b w:val="0"/>
      <w:bCs/>
      <w:i/>
      <w:color w:val="1F497D" w:themeColor="text2"/>
    </w:rPr>
  </w:style>
  <w:style w:type="character" w:styleId="a7">
    <w:name w:val="Emphasis"/>
    <w:basedOn w:val="a0"/>
    <w:uiPriority w:val="20"/>
    <w:qFormat/>
    <w:rsid w:val="007C72B6"/>
    <w:rPr>
      <w:b/>
      <w:i/>
      <w:iCs/>
    </w:rPr>
  </w:style>
  <w:style w:type="paragraph" w:styleId="a8">
    <w:name w:val="No Spacing"/>
    <w:link w:val="Char1"/>
    <w:uiPriority w:val="1"/>
    <w:qFormat/>
    <w:rsid w:val="007C72B6"/>
    <w:pPr>
      <w:spacing w:after="0" w:line="240" w:lineRule="auto"/>
    </w:pPr>
  </w:style>
  <w:style w:type="character" w:customStyle="1" w:styleId="Char1">
    <w:name w:val="Χωρίς διάστιχο Char"/>
    <w:basedOn w:val="a0"/>
    <w:link w:val="a8"/>
    <w:uiPriority w:val="1"/>
    <w:rsid w:val="007C72B6"/>
  </w:style>
  <w:style w:type="paragraph" w:styleId="a9">
    <w:name w:val="List Paragraph"/>
    <w:basedOn w:val="a"/>
    <w:uiPriority w:val="34"/>
    <w:qFormat/>
    <w:rsid w:val="007C72B6"/>
    <w:pPr>
      <w:spacing w:line="240" w:lineRule="auto"/>
      <w:ind w:left="720" w:hanging="288"/>
      <w:contextualSpacing/>
    </w:pPr>
    <w:rPr>
      <w:color w:val="1F497D" w:themeColor="text2"/>
    </w:rPr>
  </w:style>
  <w:style w:type="paragraph" w:styleId="aa">
    <w:name w:val="Quote"/>
    <w:basedOn w:val="a"/>
    <w:next w:val="a"/>
    <w:link w:val="Char2"/>
    <w:uiPriority w:val="29"/>
    <w:qFormat/>
    <w:rsid w:val="007C72B6"/>
    <w:pPr>
      <w:spacing w:after="0" w:line="360" w:lineRule="auto"/>
      <w:jc w:val="center"/>
    </w:pPr>
    <w:rPr>
      <w:rFonts w:eastAsiaTheme="minorEastAsia"/>
      <w:b/>
      <w:i/>
      <w:iCs/>
      <w:color w:val="4F81BD" w:themeColor="accent1"/>
      <w:sz w:val="26"/>
      <w:lang w:bidi="hi-IN"/>
    </w:rPr>
  </w:style>
  <w:style w:type="character" w:customStyle="1" w:styleId="Char2">
    <w:name w:val="Απόσπασμα Char"/>
    <w:basedOn w:val="a0"/>
    <w:link w:val="aa"/>
    <w:uiPriority w:val="29"/>
    <w:rsid w:val="007C72B6"/>
    <w:rPr>
      <w:rFonts w:eastAsiaTheme="minorEastAsia"/>
      <w:b/>
      <w:i/>
      <w:iCs/>
      <w:color w:val="4F81BD" w:themeColor="accent1"/>
      <w:sz w:val="26"/>
      <w:lang w:bidi="hi-IN"/>
    </w:rPr>
  </w:style>
  <w:style w:type="paragraph" w:styleId="ab">
    <w:name w:val="Intense Quote"/>
    <w:basedOn w:val="a"/>
    <w:next w:val="a"/>
    <w:link w:val="Char3"/>
    <w:uiPriority w:val="30"/>
    <w:qFormat/>
    <w:rsid w:val="007C72B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Char3">
    <w:name w:val="Έντονο εισαγωγικό Char"/>
    <w:basedOn w:val="a0"/>
    <w:link w:val="ab"/>
    <w:uiPriority w:val="30"/>
    <w:rsid w:val="007C72B6"/>
    <w:rPr>
      <w:rFonts w:asciiTheme="majorHAnsi" w:eastAsiaTheme="minorEastAsia" w:hAnsiTheme="majorHAnsi"/>
      <w:bCs/>
      <w:iCs/>
      <w:color w:val="FFFFFF" w:themeColor="background1"/>
      <w:sz w:val="28"/>
      <w:shd w:val="clear" w:color="auto" w:fill="4F81BD" w:themeFill="accent1"/>
      <w:lang w:bidi="hi-IN"/>
    </w:rPr>
  </w:style>
  <w:style w:type="character" w:styleId="ac">
    <w:name w:val="Subtle Emphasis"/>
    <w:basedOn w:val="a0"/>
    <w:uiPriority w:val="19"/>
    <w:qFormat/>
    <w:rsid w:val="007C72B6"/>
    <w:rPr>
      <w:i/>
      <w:iCs/>
      <w:color w:val="000000"/>
    </w:rPr>
  </w:style>
  <w:style w:type="character" w:styleId="ad">
    <w:name w:val="Intense Emphasis"/>
    <w:basedOn w:val="a0"/>
    <w:uiPriority w:val="21"/>
    <w:qFormat/>
    <w:rsid w:val="007C72B6"/>
    <w:rPr>
      <w:b/>
      <w:bCs/>
      <w:i/>
      <w:iCs/>
      <w:color w:val="4F81BD" w:themeColor="accent1"/>
    </w:rPr>
  </w:style>
  <w:style w:type="character" w:styleId="ae">
    <w:name w:val="Subtle Reference"/>
    <w:basedOn w:val="a0"/>
    <w:uiPriority w:val="31"/>
    <w:qFormat/>
    <w:rsid w:val="007C72B6"/>
    <w:rPr>
      <w:smallCaps/>
      <w:color w:val="000000"/>
      <w:u w:val="single"/>
    </w:rPr>
  </w:style>
  <w:style w:type="character" w:styleId="af">
    <w:name w:val="Intense Reference"/>
    <w:basedOn w:val="a0"/>
    <w:uiPriority w:val="32"/>
    <w:qFormat/>
    <w:rsid w:val="007C72B6"/>
    <w:rPr>
      <w:b w:val="0"/>
      <w:bCs/>
      <w:smallCaps/>
      <w:color w:val="4F81BD" w:themeColor="accent1"/>
      <w:spacing w:val="5"/>
      <w:u w:val="single"/>
    </w:rPr>
  </w:style>
  <w:style w:type="character" w:styleId="af0">
    <w:name w:val="Book Title"/>
    <w:basedOn w:val="a0"/>
    <w:uiPriority w:val="33"/>
    <w:qFormat/>
    <w:rsid w:val="007C72B6"/>
    <w:rPr>
      <w:b/>
      <w:bCs/>
      <w:caps/>
      <w:smallCaps w:val="0"/>
      <w:color w:val="1F497D" w:themeColor="text2"/>
      <w:spacing w:val="10"/>
    </w:rPr>
  </w:style>
  <w:style w:type="paragraph" w:styleId="af1">
    <w:name w:val="TOC Heading"/>
    <w:basedOn w:val="1"/>
    <w:next w:val="a"/>
    <w:uiPriority w:val="39"/>
    <w:semiHidden/>
    <w:unhideWhenUsed/>
    <w:qFormat/>
    <w:rsid w:val="007C72B6"/>
    <w:pPr>
      <w:spacing w:before="480" w:line="264" w:lineRule="auto"/>
      <w:outlineLvl w:val="9"/>
    </w:pPr>
    <w:rPr>
      <w:b/>
    </w:rPr>
  </w:style>
  <w:style w:type="paragraph" w:styleId="af2">
    <w:name w:val="header"/>
    <w:basedOn w:val="a"/>
    <w:link w:val="Char4"/>
    <w:uiPriority w:val="99"/>
    <w:unhideWhenUsed/>
    <w:rsid w:val="00281990"/>
    <w:pPr>
      <w:tabs>
        <w:tab w:val="center" w:pos="4153"/>
        <w:tab w:val="right" w:pos="8306"/>
      </w:tabs>
      <w:spacing w:after="0" w:line="240" w:lineRule="auto"/>
    </w:pPr>
  </w:style>
  <w:style w:type="character" w:customStyle="1" w:styleId="Char4">
    <w:name w:val="Κεφαλίδα Char"/>
    <w:basedOn w:val="a0"/>
    <w:link w:val="af2"/>
    <w:uiPriority w:val="99"/>
    <w:rsid w:val="00281990"/>
    <w:rPr>
      <w:sz w:val="21"/>
    </w:rPr>
  </w:style>
  <w:style w:type="paragraph" w:styleId="af3">
    <w:name w:val="footer"/>
    <w:basedOn w:val="a"/>
    <w:link w:val="Char5"/>
    <w:uiPriority w:val="99"/>
    <w:unhideWhenUsed/>
    <w:rsid w:val="00281990"/>
    <w:pPr>
      <w:tabs>
        <w:tab w:val="center" w:pos="4153"/>
        <w:tab w:val="right" w:pos="8306"/>
      </w:tabs>
      <w:spacing w:after="0" w:line="240" w:lineRule="auto"/>
    </w:pPr>
  </w:style>
  <w:style w:type="character" w:customStyle="1" w:styleId="Char5">
    <w:name w:val="Υποσέλιδο Char"/>
    <w:basedOn w:val="a0"/>
    <w:link w:val="af3"/>
    <w:uiPriority w:val="99"/>
    <w:rsid w:val="00281990"/>
    <w:rPr>
      <w:sz w:val="21"/>
    </w:rPr>
  </w:style>
  <w:style w:type="paragraph" w:styleId="af4">
    <w:name w:val="Balloon Text"/>
    <w:basedOn w:val="a"/>
    <w:link w:val="Char6"/>
    <w:uiPriority w:val="99"/>
    <w:semiHidden/>
    <w:unhideWhenUsed/>
    <w:rsid w:val="00281990"/>
    <w:pPr>
      <w:spacing w:after="0" w:line="240" w:lineRule="auto"/>
    </w:pPr>
    <w:rPr>
      <w:rFonts w:ascii="Tahoma" w:hAnsi="Tahoma" w:cs="Tahoma"/>
      <w:sz w:val="16"/>
      <w:szCs w:val="16"/>
    </w:rPr>
  </w:style>
  <w:style w:type="character" w:customStyle="1" w:styleId="Char6">
    <w:name w:val="Κείμενο πλαισίου Char"/>
    <w:basedOn w:val="a0"/>
    <w:link w:val="af4"/>
    <w:uiPriority w:val="99"/>
    <w:semiHidden/>
    <w:rsid w:val="00281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1570">
      <w:bodyDiv w:val="1"/>
      <w:marLeft w:val="0"/>
      <w:marRight w:val="0"/>
      <w:marTop w:val="0"/>
      <w:marBottom w:val="0"/>
      <w:divBdr>
        <w:top w:val="none" w:sz="0" w:space="0" w:color="auto"/>
        <w:left w:val="none" w:sz="0" w:space="0" w:color="auto"/>
        <w:bottom w:val="none" w:sz="0" w:space="0" w:color="auto"/>
        <w:right w:val="none" w:sz="0" w:space="0" w:color="auto"/>
      </w:divBdr>
    </w:div>
    <w:div w:id="130101609">
      <w:bodyDiv w:val="1"/>
      <w:marLeft w:val="0"/>
      <w:marRight w:val="0"/>
      <w:marTop w:val="0"/>
      <w:marBottom w:val="0"/>
      <w:divBdr>
        <w:top w:val="none" w:sz="0" w:space="0" w:color="auto"/>
        <w:left w:val="none" w:sz="0" w:space="0" w:color="auto"/>
        <w:bottom w:val="none" w:sz="0" w:space="0" w:color="auto"/>
        <w:right w:val="none" w:sz="0" w:space="0" w:color="auto"/>
      </w:divBdr>
    </w:div>
    <w:div w:id="250553602">
      <w:bodyDiv w:val="1"/>
      <w:marLeft w:val="0"/>
      <w:marRight w:val="0"/>
      <w:marTop w:val="0"/>
      <w:marBottom w:val="0"/>
      <w:divBdr>
        <w:top w:val="none" w:sz="0" w:space="0" w:color="auto"/>
        <w:left w:val="none" w:sz="0" w:space="0" w:color="auto"/>
        <w:bottom w:val="none" w:sz="0" w:space="0" w:color="auto"/>
        <w:right w:val="none" w:sz="0" w:space="0" w:color="auto"/>
      </w:divBdr>
    </w:div>
    <w:div w:id="261378635">
      <w:bodyDiv w:val="1"/>
      <w:marLeft w:val="0"/>
      <w:marRight w:val="0"/>
      <w:marTop w:val="0"/>
      <w:marBottom w:val="0"/>
      <w:divBdr>
        <w:top w:val="none" w:sz="0" w:space="0" w:color="auto"/>
        <w:left w:val="none" w:sz="0" w:space="0" w:color="auto"/>
        <w:bottom w:val="none" w:sz="0" w:space="0" w:color="auto"/>
        <w:right w:val="none" w:sz="0" w:space="0" w:color="auto"/>
      </w:divBdr>
    </w:div>
    <w:div w:id="345910915">
      <w:bodyDiv w:val="1"/>
      <w:marLeft w:val="0"/>
      <w:marRight w:val="0"/>
      <w:marTop w:val="0"/>
      <w:marBottom w:val="0"/>
      <w:divBdr>
        <w:top w:val="none" w:sz="0" w:space="0" w:color="auto"/>
        <w:left w:val="none" w:sz="0" w:space="0" w:color="auto"/>
        <w:bottom w:val="none" w:sz="0" w:space="0" w:color="auto"/>
        <w:right w:val="none" w:sz="0" w:space="0" w:color="auto"/>
      </w:divBdr>
    </w:div>
    <w:div w:id="426926580">
      <w:bodyDiv w:val="1"/>
      <w:marLeft w:val="0"/>
      <w:marRight w:val="0"/>
      <w:marTop w:val="0"/>
      <w:marBottom w:val="0"/>
      <w:divBdr>
        <w:top w:val="none" w:sz="0" w:space="0" w:color="auto"/>
        <w:left w:val="none" w:sz="0" w:space="0" w:color="auto"/>
        <w:bottom w:val="none" w:sz="0" w:space="0" w:color="auto"/>
        <w:right w:val="none" w:sz="0" w:space="0" w:color="auto"/>
      </w:divBdr>
      <w:divsChild>
        <w:div w:id="327484530">
          <w:marLeft w:val="547"/>
          <w:marRight w:val="0"/>
          <w:marTop w:val="240"/>
          <w:marBottom w:val="0"/>
          <w:divBdr>
            <w:top w:val="none" w:sz="0" w:space="0" w:color="auto"/>
            <w:left w:val="none" w:sz="0" w:space="0" w:color="auto"/>
            <w:bottom w:val="none" w:sz="0" w:space="0" w:color="auto"/>
            <w:right w:val="none" w:sz="0" w:space="0" w:color="auto"/>
          </w:divBdr>
        </w:div>
      </w:divsChild>
    </w:div>
    <w:div w:id="608049910">
      <w:bodyDiv w:val="1"/>
      <w:marLeft w:val="0"/>
      <w:marRight w:val="0"/>
      <w:marTop w:val="0"/>
      <w:marBottom w:val="0"/>
      <w:divBdr>
        <w:top w:val="none" w:sz="0" w:space="0" w:color="auto"/>
        <w:left w:val="none" w:sz="0" w:space="0" w:color="auto"/>
        <w:bottom w:val="none" w:sz="0" w:space="0" w:color="auto"/>
        <w:right w:val="none" w:sz="0" w:space="0" w:color="auto"/>
      </w:divBdr>
    </w:div>
    <w:div w:id="613634174">
      <w:bodyDiv w:val="1"/>
      <w:marLeft w:val="0"/>
      <w:marRight w:val="0"/>
      <w:marTop w:val="0"/>
      <w:marBottom w:val="0"/>
      <w:divBdr>
        <w:top w:val="none" w:sz="0" w:space="0" w:color="auto"/>
        <w:left w:val="none" w:sz="0" w:space="0" w:color="auto"/>
        <w:bottom w:val="none" w:sz="0" w:space="0" w:color="auto"/>
        <w:right w:val="none" w:sz="0" w:space="0" w:color="auto"/>
      </w:divBdr>
    </w:div>
    <w:div w:id="677347132">
      <w:bodyDiv w:val="1"/>
      <w:marLeft w:val="0"/>
      <w:marRight w:val="0"/>
      <w:marTop w:val="0"/>
      <w:marBottom w:val="0"/>
      <w:divBdr>
        <w:top w:val="none" w:sz="0" w:space="0" w:color="auto"/>
        <w:left w:val="none" w:sz="0" w:space="0" w:color="auto"/>
        <w:bottom w:val="none" w:sz="0" w:space="0" w:color="auto"/>
        <w:right w:val="none" w:sz="0" w:space="0" w:color="auto"/>
      </w:divBdr>
      <w:divsChild>
        <w:div w:id="1548831160">
          <w:marLeft w:val="547"/>
          <w:marRight w:val="0"/>
          <w:marTop w:val="240"/>
          <w:marBottom w:val="0"/>
          <w:divBdr>
            <w:top w:val="none" w:sz="0" w:space="0" w:color="auto"/>
            <w:left w:val="none" w:sz="0" w:space="0" w:color="auto"/>
            <w:bottom w:val="none" w:sz="0" w:space="0" w:color="auto"/>
            <w:right w:val="none" w:sz="0" w:space="0" w:color="auto"/>
          </w:divBdr>
        </w:div>
      </w:divsChild>
    </w:div>
    <w:div w:id="678042850">
      <w:bodyDiv w:val="1"/>
      <w:marLeft w:val="0"/>
      <w:marRight w:val="0"/>
      <w:marTop w:val="0"/>
      <w:marBottom w:val="0"/>
      <w:divBdr>
        <w:top w:val="none" w:sz="0" w:space="0" w:color="auto"/>
        <w:left w:val="none" w:sz="0" w:space="0" w:color="auto"/>
        <w:bottom w:val="none" w:sz="0" w:space="0" w:color="auto"/>
        <w:right w:val="none" w:sz="0" w:space="0" w:color="auto"/>
      </w:divBdr>
    </w:div>
    <w:div w:id="772283057">
      <w:bodyDiv w:val="1"/>
      <w:marLeft w:val="0"/>
      <w:marRight w:val="0"/>
      <w:marTop w:val="0"/>
      <w:marBottom w:val="0"/>
      <w:divBdr>
        <w:top w:val="none" w:sz="0" w:space="0" w:color="auto"/>
        <w:left w:val="none" w:sz="0" w:space="0" w:color="auto"/>
        <w:bottom w:val="none" w:sz="0" w:space="0" w:color="auto"/>
        <w:right w:val="none" w:sz="0" w:space="0" w:color="auto"/>
      </w:divBdr>
    </w:div>
    <w:div w:id="803616471">
      <w:bodyDiv w:val="1"/>
      <w:marLeft w:val="0"/>
      <w:marRight w:val="0"/>
      <w:marTop w:val="0"/>
      <w:marBottom w:val="0"/>
      <w:divBdr>
        <w:top w:val="none" w:sz="0" w:space="0" w:color="auto"/>
        <w:left w:val="none" w:sz="0" w:space="0" w:color="auto"/>
        <w:bottom w:val="none" w:sz="0" w:space="0" w:color="auto"/>
        <w:right w:val="none" w:sz="0" w:space="0" w:color="auto"/>
      </w:divBdr>
    </w:div>
    <w:div w:id="1107384352">
      <w:bodyDiv w:val="1"/>
      <w:marLeft w:val="0"/>
      <w:marRight w:val="0"/>
      <w:marTop w:val="0"/>
      <w:marBottom w:val="0"/>
      <w:divBdr>
        <w:top w:val="none" w:sz="0" w:space="0" w:color="auto"/>
        <w:left w:val="none" w:sz="0" w:space="0" w:color="auto"/>
        <w:bottom w:val="none" w:sz="0" w:space="0" w:color="auto"/>
        <w:right w:val="none" w:sz="0" w:space="0" w:color="auto"/>
      </w:divBdr>
    </w:div>
    <w:div w:id="1112631813">
      <w:bodyDiv w:val="1"/>
      <w:marLeft w:val="0"/>
      <w:marRight w:val="0"/>
      <w:marTop w:val="0"/>
      <w:marBottom w:val="0"/>
      <w:divBdr>
        <w:top w:val="none" w:sz="0" w:space="0" w:color="auto"/>
        <w:left w:val="none" w:sz="0" w:space="0" w:color="auto"/>
        <w:bottom w:val="none" w:sz="0" w:space="0" w:color="auto"/>
        <w:right w:val="none" w:sz="0" w:space="0" w:color="auto"/>
      </w:divBdr>
    </w:div>
    <w:div w:id="1123691885">
      <w:bodyDiv w:val="1"/>
      <w:marLeft w:val="0"/>
      <w:marRight w:val="0"/>
      <w:marTop w:val="0"/>
      <w:marBottom w:val="0"/>
      <w:divBdr>
        <w:top w:val="none" w:sz="0" w:space="0" w:color="auto"/>
        <w:left w:val="none" w:sz="0" w:space="0" w:color="auto"/>
        <w:bottom w:val="none" w:sz="0" w:space="0" w:color="auto"/>
        <w:right w:val="none" w:sz="0" w:space="0" w:color="auto"/>
      </w:divBdr>
    </w:div>
    <w:div w:id="1273440652">
      <w:bodyDiv w:val="1"/>
      <w:marLeft w:val="0"/>
      <w:marRight w:val="0"/>
      <w:marTop w:val="0"/>
      <w:marBottom w:val="0"/>
      <w:divBdr>
        <w:top w:val="none" w:sz="0" w:space="0" w:color="auto"/>
        <w:left w:val="none" w:sz="0" w:space="0" w:color="auto"/>
        <w:bottom w:val="none" w:sz="0" w:space="0" w:color="auto"/>
        <w:right w:val="none" w:sz="0" w:space="0" w:color="auto"/>
      </w:divBdr>
    </w:div>
    <w:div w:id="1311327111">
      <w:bodyDiv w:val="1"/>
      <w:marLeft w:val="0"/>
      <w:marRight w:val="0"/>
      <w:marTop w:val="0"/>
      <w:marBottom w:val="0"/>
      <w:divBdr>
        <w:top w:val="none" w:sz="0" w:space="0" w:color="auto"/>
        <w:left w:val="none" w:sz="0" w:space="0" w:color="auto"/>
        <w:bottom w:val="none" w:sz="0" w:space="0" w:color="auto"/>
        <w:right w:val="none" w:sz="0" w:space="0" w:color="auto"/>
      </w:divBdr>
    </w:div>
    <w:div w:id="1343388163">
      <w:bodyDiv w:val="1"/>
      <w:marLeft w:val="0"/>
      <w:marRight w:val="0"/>
      <w:marTop w:val="0"/>
      <w:marBottom w:val="0"/>
      <w:divBdr>
        <w:top w:val="none" w:sz="0" w:space="0" w:color="auto"/>
        <w:left w:val="none" w:sz="0" w:space="0" w:color="auto"/>
        <w:bottom w:val="none" w:sz="0" w:space="0" w:color="auto"/>
        <w:right w:val="none" w:sz="0" w:space="0" w:color="auto"/>
      </w:divBdr>
      <w:divsChild>
        <w:div w:id="1950433623">
          <w:marLeft w:val="547"/>
          <w:marRight w:val="0"/>
          <w:marTop w:val="154"/>
          <w:marBottom w:val="0"/>
          <w:divBdr>
            <w:top w:val="none" w:sz="0" w:space="0" w:color="auto"/>
            <w:left w:val="none" w:sz="0" w:space="0" w:color="auto"/>
            <w:bottom w:val="none" w:sz="0" w:space="0" w:color="auto"/>
            <w:right w:val="none" w:sz="0" w:space="0" w:color="auto"/>
          </w:divBdr>
        </w:div>
      </w:divsChild>
    </w:div>
    <w:div w:id="1350452049">
      <w:bodyDiv w:val="1"/>
      <w:marLeft w:val="0"/>
      <w:marRight w:val="0"/>
      <w:marTop w:val="0"/>
      <w:marBottom w:val="0"/>
      <w:divBdr>
        <w:top w:val="none" w:sz="0" w:space="0" w:color="auto"/>
        <w:left w:val="none" w:sz="0" w:space="0" w:color="auto"/>
        <w:bottom w:val="none" w:sz="0" w:space="0" w:color="auto"/>
        <w:right w:val="none" w:sz="0" w:space="0" w:color="auto"/>
      </w:divBdr>
    </w:div>
    <w:div w:id="1352682753">
      <w:bodyDiv w:val="1"/>
      <w:marLeft w:val="0"/>
      <w:marRight w:val="0"/>
      <w:marTop w:val="0"/>
      <w:marBottom w:val="0"/>
      <w:divBdr>
        <w:top w:val="none" w:sz="0" w:space="0" w:color="auto"/>
        <w:left w:val="none" w:sz="0" w:space="0" w:color="auto"/>
        <w:bottom w:val="none" w:sz="0" w:space="0" w:color="auto"/>
        <w:right w:val="none" w:sz="0" w:space="0" w:color="auto"/>
      </w:divBdr>
    </w:div>
    <w:div w:id="1353608174">
      <w:bodyDiv w:val="1"/>
      <w:marLeft w:val="0"/>
      <w:marRight w:val="0"/>
      <w:marTop w:val="0"/>
      <w:marBottom w:val="0"/>
      <w:divBdr>
        <w:top w:val="none" w:sz="0" w:space="0" w:color="auto"/>
        <w:left w:val="none" w:sz="0" w:space="0" w:color="auto"/>
        <w:bottom w:val="none" w:sz="0" w:space="0" w:color="auto"/>
        <w:right w:val="none" w:sz="0" w:space="0" w:color="auto"/>
      </w:divBdr>
    </w:div>
    <w:div w:id="1374649365">
      <w:bodyDiv w:val="1"/>
      <w:marLeft w:val="0"/>
      <w:marRight w:val="0"/>
      <w:marTop w:val="0"/>
      <w:marBottom w:val="0"/>
      <w:divBdr>
        <w:top w:val="none" w:sz="0" w:space="0" w:color="auto"/>
        <w:left w:val="none" w:sz="0" w:space="0" w:color="auto"/>
        <w:bottom w:val="none" w:sz="0" w:space="0" w:color="auto"/>
        <w:right w:val="none" w:sz="0" w:space="0" w:color="auto"/>
      </w:divBdr>
    </w:div>
    <w:div w:id="1400595711">
      <w:bodyDiv w:val="1"/>
      <w:marLeft w:val="0"/>
      <w:marRight w:val="0"/>
      <w:marTop w:val="0"/>
      <w:marBottom w:val="0"/>
      <w:divBdr>
        <w:top w:val="none" w:sz="0" w:space="0" w:color="auto"/>
        <w:left w:val="none" w:sz="0" w:space="0" w:color="auto"/>
        <w:bottom w:val="none" w:sz="0" w:space="0" w:color="auto"/>
        <w:right w:val="none" w:sz="0" w:space="0" w:color="auto"/>
      </w:divBdr>
    </w:div>
    <w:div w:id="1453742578">
      <w:bodyDiv w:val="1"/>
      <w:marLeft w:val="0"/>
      <w:marRight w:val="0"/>
      <w:marTop w:val="0"/>
      <w:marBottom w:val="0"/>
      <w:divBdr>
        <w:top w:val="none" w:sz="0" w:space="0" w:color="auto"/>
        <w:left w:val="none" w:sz="0" w:space="0" w:color="auto"/>
        <w:bottom w:val="none" w:sz="0" w:space="0" w:color="auto"/>
        <w:right w:val="none" w:sz="0" w:space="0" w:color="auto"/>
      </w:divBdr>
    </w:div>
    <w:div w:id="1545633661">
      <w:bodyDiv w:val="1"/>
      <w:marLeft w:val="0"/>
      <w:marRight w:val="0"/>
      <w:marTop w:val="0"/>
      <w:marBottom w:val="0"/>
      <w:divBdr>
        <w:top w:val="none" w:sz="0" w:space="0" w:color="auto"/>
        <w:left w:val="none" w:sz="0" w:space="0" w:color="auto"/>
        <w:bottom w:val="none" w:sz="0" w:space="0" w:color="auto"/>
        <w:right w:val="none" w:sz="0" w:space="0" w:color="auto"/>
      </w:divBdr>
    </w:div>
    <w:div w:id="1568029057">
      <w:bodyDiv w:val="1"/>
      <w:marLeft w:val="0"/>
      <w:marRight w:val="0"/>
      <w:marTop w:val="0"/>
      <w:marBottom w:val="0"/>
      <w:divBdr>
        <w:top w:val="none" w:sz="0" w:space="0" w:color="auto"/>
        <w:left w:val="none" w:sz="0" w:space="0" w:color="auto"/>
        <w:bottom w:val="none" w:sz="0" w:space="0" w:color="auto"/>
        <w:right w:val="none" w:sz="0" w:space="0" w:color="auto"/>
      </w:divBdr>
      <w:divsChild>
        <w:div w:id="1037505897">
          <w:marLeft w:val="547"/>
          <w:marRight w:val="0"/>
          <w:marTop w:val="240"/>
          <w:marBottom w:val="0"/>
          <w:divBdr>
            <w:top w:val="none" w:sz="0" w:space="0" w:color="auto"/>
            <w:left w:val="none" w:sz="0" w:space="0" w:color="auto"/>
            <w:bottom w:val="none" w:sz="0" w:space="0" w:color="auto"/>
            <w:right w:val="none" w:sz="0" w:space="0" w:color="auto"/>
          </w:divBdr>
        </w:div>
      </w:divsChild>
    </w:div>
    <w:div w:id="1600405510">
      <w:bodyDiv w:val="1"/>
      <w:marLeft w:val="0"/>
      <w:marRight w:val="0"/>
      <w:marTop w:val="0"/>
      <w:marBottom w:val="0"/>
      <w:divBdr>
        <w:top w:val="none" w:sz="0" w:space="0" w:color="auto"/>
        <w:left w:val="none" w:sz="0" w:space="0" w:color="auto"/>
        <w:bottom w:val="none" w:sz="0" w:space="0" w:color="auto"/>
        <w:right w:val="none" w:sz="0" w:space="0" w:color="auto"/>
      </w:divBdr>
    </w:div>
    <w:div w:id="1688209669">
      <w:bodyDiv w:val="1"/>
      <w:marLeft w:val="0"/>
      <w:marRight w:val="0"/>
      <w:marTop w:val="0"/>
      <w:marBottom w:val="0"/>
      <w:divBdr>
        <w:top w:val="none" w:sz="0" w:space="0" w:color="auto"/>
        <w:left w:val="none" w:sz="0" w:space="0" w:color="auto"/>
        <w:bottom w:val="none" w:sz="0" w:space="0" w:color="auto"/>
        <w:right w:val="none" w:sz="0" w:space="0" w:color="auto"/>
      </w:divBdr>
    </w:div>
    <w:div w:id="1726835512">
      <w:bodyDiv w:val="1"/>
      <w:marLeft w:val="0"/>
      <w:marRight w:val="0"/>
      <w:marTop w:val="0"/>
      <w:marBottom w:val="0"/>
      <w:divBdr>
        <w:top w:val="none" w:sz="0" w:space="0" w:color="auto"/>
        <w:left w:val="none" w:sz="0" w:space="0" w:color="auto"/>
        <w:bottom w:val="none" w:sz="0" w:space="0" w:color="auto"/>
        <w:right w:val="none" w:sz="0" w:space="0" w:color="auto"/>
      </w:divBdr>
    </w:div>
    <w:div w:id="1833642374">
      <w:bodyDiv w:val="1"/>
      <w:marLeft w:val="0"/>
      <w:marRight w:val="0"/>
      <w:marTop w:val="0"/>
      <w:marBottom w:val="0"/>
      <w:divBdr>
        <w:top w:val="none" w:sz="0" w:space="0" w:color="auto"/>
        <w:left w:val="none" w:sz="0" w:space="0" w:color="auto"/>
        <w:bottom w:val="none" w:sz="0" w:space="0" w:color="auto"/>
        <w:right w:val="none" w:sz="0" w:space="0" w:color="auto"/>
      </w:divBdr>
    </w:div>
    <w:div w:id="1861508043">
      <w:bodyDiv w:val="1"/>
      <w:marLeft w:val="0"/>
      <w:marRight w:val="0"/>
      <w:marTop w:val="0"/>
      <w:marBottom w:val="0"/>
      <w:divBdr>
        <w:top w:val="none" w:sz="0" w:space="0" w:color="auto"/>
        <w:left w:val="none" w:sz="0" w:space="0" w:color="auto"/>
        <w:bottom w:val="none" w:sz="0" w:space="0" w:color="auto"/>
        <w:right w:val="none" w:sz="0" w:space="0" w:color="auto"/>
      </w:divBdr>
      <w:divsChild>
        <w:div w:id="2046177430">
          <w:marLeft w:val="547"/>
          <w:marRight w:val="0"/>
          <w:marTop w:val="154"/>
          <w:marBottom w:val="0"/>
          <w:divBdr>
            <w:top w:val="none" w:sz="0" w:space="0" w:color="auto"/>
            <w:left w:val="none" w:sz="0" w:space="0" w:color="auto"/>
            <w:bottom w:val="none" w:sz="0" w:space="0" w:color="auto"/>
            <w:right w:val="none" w:sz="0" w:space="0" w:color="auto"/>
          </w:divBdr>
        </w:div>
      </w:divsChild>
    </w:div>
    <w:div w:id="2019118781">
      <w:bodyDiv w:val="1"/>
      <w:marLeft w:val="0"/>
      <w:marRight w:val="0"/>
      <w:marTop w:val="0"/>
      <w:marBottom w:val="0"/>
      <w:divBdr>
        <w:top w:val="none" w:sz="0" w:space="0" w:color="auto"/>
        <w:left w:val="none" w:sz="0" w:space="0" w:color="auto"/>
        <w:bottom w:val="none" w:sz="0" w:space="0" w:color="auto"/>
        <w:right w:val="none" w:sz="0" w:space="0" w:color="auto"/>
      </w:divBdr>
    </w:div>
    <w:div w:id="21237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Αποκορύφωμα">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3D01-B552-4BD4-A4E4-4FF39303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13</Pages>
  <Words>1898</Words>
  <Characters>10253</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xaroulα</dc:creator>
  <cp:lastModifiedBy>xaroulα</cp:lastModifiedBy>
  <cp:revision>1</cp:revision>
  <dcterms:created xsi:type="dcterms:W3CDTF">2016-01-24T05:34:00Z</dcterms:created>
  <dcterms:modified xsi:type="dcterms:W3CDTF">2016-01-24T20:58:00Z</dcterms:modified>
</cp:coreProperties>
</file>